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84A" w:rsidRPr="00455462" w:rsidRDefault="00CE318A" w:rsidP="00326698">
      <w:pPr>
        <w:spacing w:line="360" w:lineRule="auto"/>
        <w:jc w:val="center"/>
        <w:rPr>
          <w:b/>
          <w:bCs/>
          <w:sz w:val="32"/>
          <w:szCs w:val="32"/>
        </w:rPr>
      </w:pPr>
      <w:r w:rsidRPr="00455462">
        <w:rPr>
          <w:b/>
          <w:bCs/>
          <w:sz w:val="32"/>
          <w:szCs w:val="32"/>
        </w:rPr>
        <w:t>GENDER EQUALITY AND WOMEN’S RIGHT</w:t>
      </w:r>
      <w:r w:rsidR="00326698" w:rsidRPr="00455462">
        <w:rPr>
          <w:b/>
          <w:bCs/>
          <w:sz w:val="32"/>
          <w:szCs w:val="32"/>
        </w:rPr>
        <w:t>: ISLAMIC LAW DISCOURSE</w:t>
      </w:r>
    </w:p>
    <w:p w:rsidR="00A5184A" w:rsidRPr="00455462" w:rsidRDefault="00A5184A" w:rsidP="00A5184A">
      <w:pPr>
        <w:spacing w:line="360" w:lineRule="auto"/>
        <w:jc w:val="center"/>
        <w:rPr>
          <w:b/>
          <w:bCs/>
          <w:sz w:val="32"/>
          <w:szCs w:val="32"/>
        </w:rPr>
      </w:pPr>
    </w:p>
    <w:p w:rsidR="00A5184A" w:rsidRPr="00455462" w:rsidRDefault="00A5184A" w:rsidP="00A5184A">
      <w:pPr>
        <w:spacing w:line="360" w:lineRule="auto"/>
        <w:jc w:val="center"/>
        <w:rPr>
          <w:b/>
          <w:bCs/>
          <w:sz w:val="32"/>
          <w:szCs w:val="32"/>
        </w:rPr>
      </w:pPr>
      <w:r w:rsidRPr="00455462">
        <w:rPr>
          <w:b/>
          <w:bCs/>
          <w:sz w:val="32"/>
          <w:szCs w:val="32"/>
        </w:rPr>
        <w:t>BY</w:t>
      </w:r>
    </w:p>
    <w:p w:rsidR="00A5184A" w:rsidRPr="00455462" w:rsidRDefault="00A5184A" w:rsidP="00A5184A">
      <w:pPr>
        <w:spacing w:line="360" w:lineRule="auto"/>
        <w:jc w:val="center"/>
        <w:rPr>
          <w:b/>
          <w:bCs/>
          <w:sz w:val="32"/>
          <w:szCs w:val="32"/>
        </w:rPr>
      </w:pPr>
    </w:p>
    <w:p w:rsidR="00013FDE" w:rsidRPr="00455462" w:rsidRDefault="00013FDE" w:rsidP="00013FDE">
      <w:pPr>
        <w:spacing w:line="360" w:lineRule="auto"/>
        <w:jc w:val="center"/>
        <w:rPr>
          <w:b/>
          <w:bCs/>
          <w:sz w:val="32"/>
          <w:szCs w:val="32"/>
        </w:rPr>
      </w:pPr>
      <w:r w:rsidRPr="00455462">
        <w:rPr>
          <w:b/>
          <w:bCs/>
          <w:sz w:val="32"/>
          <w:szCs w:val="32"/>
        </w:rPr>
        <w:t>HON. JUSTICE (DR.)</w:t>
      </w:r>
      <w:r w:rsidR="00A5184A" w:rsidRPr="00455462">
        <w:rPr>
          <w:b/>
          <w:bCs/>
          <w:sz w:val="32"/>
          <w:szCs w:val="32"/>
        </w:rPr>
        <w:t xml:space="preserve"> S.O. MUHAMMAD</w:t>
      </w:r>
    </w:p>
    <w:p w:rsidR="00013FDE" w:rsidRPr="00455462" w:rsidRDefault="00013FDE" w:rsidP="00013FDE">
      <w:pPr>
        <w:spacing w:line="360" w:lineRule="auto"/>
        <w:jc w:val="center"/>
        <w:rPr>
          <w:b/>
          <w:bCs/>
          <w:sz w:val="32"/>
          <w:szCs w:val="32"/>
        </w:rPr>
      </w:pPr>
      <w:r w:rsidRPr="00455462">
        <w:rPr>
          <w:b/>
          <w:bCs/>
          <w:sz w:val="32"/>
          <w:szCs w:val="32"/>
        </w:rPr>
        <w:t>THE HON. GRAND KADI</w:t>
      </w:r>
    </w:p>
    <w:p w:rsidR="00A5184A" w:rsidRPr="00455462" w:rsidRDefault="00013FDE" w:rsidP="00013FDE">
      <w:pPr>
        <w:spacing w:line="360" w:lineRule="auto"/>
        <w:jc w:val="center"/>
        <w:rPr>
          <w:b/>
          <w:bCs/>
          <w:sz w:val="32"/>
          <w:szCs w:val="32"/>
        </w:rPr>
      </w:pPr>
      <w:r w:rsidRPr="00455462">
        <w:rPr>
          <w:b/>
          <w:bCs/>
          <w:sz w:val="32"/>
          <w:szCs w:val="32"/>
        </w:rPr>
        <w:t xml:space="preserve">KWARA STATE </w:t>
      </w:r>
      <w:r w:rsidR="00A5184A" w:rsidRPr="00455462">
        <w:rPr>
          <w:b/>
          <w:bCs/>
          <w:sz w:val="32"/>
          <w:szCs w:val="32"/>
        </w:rPr>
        <w:t>SHARIA COURT OF APPEAL, ILORIN</w:t>
      </w:r>
    </w:p>
    <w:p w:rsidR="00A5184A" w:rsidRPr="00455462" w:rsidRDefault="00A5184A" w:rsidP="00A5184A">
      <w:pPr>
        <w:spacing w:line="360" w:lineRule="auto"/>
        <w:jc w:val="center"/>
        <w:rPr>
          <w:b/>
          <w:bCs/>
          <w:sz w:val="32"/>
          <w:szCs w:val="32"/>
        </w:rPr>
      </w:pPr>
    </w:p>
    <w:p w:rsidR="0095401F" w:rsidRPr="00455462" w:rsidRDefault="0095401F" w:rsidP="00A5184A">
      <w:pPr>
        <w:spacing w:line="360" w:lineRule="auto"/>
        <w:jc w:val="center"/>
        <w:rPr>
          <w:b/>
          <w:bCs/>
          <w:sz w:val="32"/>
          <w:szCs w:val="32"/>
        </w:rPr>
      </w:pPr>
    </w:p>
    <w:p w:rsidR="00A5184A" w:rsidRPr="00455462" w:rsidRDefault="00A5184A" w:rsidP="00A5184A">
      <w:pPr>
        <w:spacing w:line="360" w:lineRule="auto"/>
        <w:jc w:val="center"/>
        <w:rPr>
          <w:b/>
          <w:bCs/>
          <w:sz w:val="32"/>
          <w:szCs w:val="32"/>
        </w:rPr>
      </w:pPr>
      <w:r w:rsidRPr="00455462">
        <w:rPr>
          <w:b/>
          <w:bCs/>
          <w:sz w:val="32"/>
          <w:szCs w:val="32"/>
        </w:rPr>
        <w:t>BEING A PAPER PRESENTED AT THE</w:t>
      </w:r>
    </w:p>
    <w:p w:rsidR="00A5184A" w:rsidRPr="00455462" w:rsidRDefault="00013FDE" w:rsidP="00013FDE">
      <w:pPr>
        <w:spacing w:line="360" w:lineRule="auto"/>
        <w:jc w:val="center"/>
        <w:rPr>
          <w:b/>
          <w:bCs/>
          <w:sz w:val="32"/>
          <w:szCs w:val="32"/>
        </w:rPr>
      </w:pPr>
      <w:r w:rsidRPr="00455462">
        <w:rPr>
          <w:b/>
          <w:bCs/>
          <w:sz w:val="32"/>
          <w:szCs w:val="32"/>
        </w:rPr>
        <w:t>INTERNATIONAL CONFERENCE IN HONOUR OF PROF. MUHAMMAD SANI ZAHARADEEN, OFR (GRAND IMAM), KANO HELD AT MUSA ABDULLAHI AUDITORIUM, BAYERO UNIVERSITY, NEW SITE, KANO,</w:t>
      </w:r>
      <w:r w:rsidR="00F60BEA">
        <w:rPr>
          <w:b/>
          <w:bCs/>
          <w:sz w:val="32"/>
          <w:szCs w:val="32"/>
        </w:rPr>
        <w:t xml:space="preserve"> KANO STATE.</w:t>
      </w:r>
    </w:p>
    <w:p w:rsidR="00013FDE" w:rsidRPr="00455462" w:rsidRDefault="00013FDE" w:rsidP="00013FDE">
      <w:pPr>
        <w:spacing w:line="360" w:lineRule="auto"/>
        <w:jc w:val="center"/>
        <w:rPr>
          <w:b/>
          <w:bCs/>
          <w:sz w:val="32"/>
          <w:szCs w:val="32"/>
        </w:rPr>
      </w:pPr>
      <w:r w:rsidRPr="00455462">
        <w:rPr>
          <w:b/>
          <w:bCs/>
          <w:sz w:val="32"/>
          <w:szCs w:val="32"/>
        </w:rPr>
        <w:t>14</w:t>
      </w:r>
      <w:r w:rsidRPr="00455462">
        <w:rPr>
          <w:b/>
          <w:bCs/>
          <w:sz w:val="32"/>
          <w:szCs w:val="32"/>
          <w:vertAlign w:val="superscript"/>
        </w:rPr>
        <w:t>TH</w:t>
      </w:r>
      <w:r w:rsidRPr="00455462">
        <w:rPr>
          <w:b/>
          <w:bCs/>
          <w:sz w:val="32"/>
          <w:szCs w:val="32"/>
        </w:rPr>
        <w:t>- 18</w:t>
      </w:r>
      <w:r w:rsidRPr="00455462">
        <w:rPr>
          <w:b/>
          <w:bCs/>
          <w:sz w:val="32"/>
          <w:szCs w:val="32"/>
          <w:vertAlign w:val="superscript"/>
        </w:rPr>
        <w:t>TH</w:t>
      </w:r>
      <w:r w:rsidRPr="00455462">
        <w:rPr>
          <w:b/>
          <w:bCs/>
          <w:sz w:val="32"/>
          <w:szCs w:val="32"/>
        </w:rPr>
        <w:t xml:space="preserve"> MAY</w:t>
      </w:r>
      <w:r w:rsidR="001518C0" w:rsidRPr="00455462">
        <w:rPr>
          <w:b/>
          <w:bCs/>
          <w:sz w:val="32"/>
          <w:szCs w:val="32"/>
        </w:rPr>
        <w:t>, 2015</w:t>
      </w:r>
      <w:r w:rsidRPr="00455462">
        <w:rPr>
          <w:b/>
          <w:bCs/>
          <w:sz w:val="32"/>
          <w:szCs w:val="32"/>
        </w:rPr>
        <w:t>.</w:t>
      </w:r>
    </w:p>
    <w:p w:rsidR="00A5184A" w:rsidRPr="00455462" w:rsidRDefault="00A5184A" w:rsidP="00A5184A">
      <w:pPr>
        <w:spacing w:line="360" w:lineRule="auto"/>
        <w:jc w:val="center"/>
        <w:rPr>
          <w:b/>
          <w:bCs/>
          <w:sz w:val="28"/>
          <w:szCs w:val="28"/>
        </w:rPr>
      </w:pPr>
    </w:p>
    <w:p w:rsidR="00A5184A" w:rsidRPr="00455462" w:rsidRDefault="00A5184A" w:rsidP="00A5184A">
      <w:pPr>
        <w:spacing w:line="360" w:lineRule="auto"/>
        <w:jc w:val="both"/>
        <w:rPr>
          <w:b/>
          <w:bCs/>
          <w:sz w:val="28"/>
          <w:szCs w:val="28"/>
        </w:rPr>
      </w:pPr>
    </w:p>
    <w:p w:rsidR="00A5184A" w:rsidRPr="00455462" w:rsidRDefault="00A5184A" w:rsidP="00A5184A">
      <w:pPr>
        <w:spacing w:line="360" w:lineRule="auto"/>
        <w:jc w:val="both"/>
        <w:rPr>
          <w:b/>
          <w:bCs/>
          <w:sz w:val="28"/>
          <w:szCs w:val="28"/>
        </w:rPr>
      </w:pPr>
    </w:p>
    <w:p w:rsidR="00A5184A" w:rsidRPr="0095401F" w:rsidRDefault="00A5184A" w:rsidP="0095401F">
      <w:pPr>
        <w:spacing w:line="360" w:lineRule="auto"/>
        <w:jc w:val="both"/>
        <w:rPr>
          <w:b/>
          <w:bCs/>
          <w:sz w:val="28"/>
          <w:szCs w:val="28"/>
        </w:rPr>
      </w:pPr>
      <w:r w:rsidRPr="00455462">
        <w:rPr>
          <w:b/>
          <w:bCs/>
          <w:sz w:val="28"/>
          <w:szCs w:val="28"/>
        </w:rPr>
        <w:br w:type="page"/>
      </w:r>
      <w:r w:rsidRPr="003245F6">
        <w:rPr>
          <w:b/>
          <w:bCs/>
          <w:sz w:val="28"/>
          <w:szCs w:val="28"/>
        </w:rPr>
        <w:lastRenderedPageBreak/>
        <w:t>1.0</w:t>
      </w:r>
      <w:r w:rsidRPr="003245F6">
        <w:rPr>
          <w:b/>
          <w:bCs/>
          <w:sz w:val="28"/>
          <w:szCs w:val="28"/>
        </w:rPr>
        <w:tab/>
      </w:r>
      <w:r w:rsidRPr="00C70905">
        <w:rPr>
          <w:b/>
          <w:bCs/>
          <w:sz w:val="28"/>
          <w:szCs w:val="28"/>
        </w:rPr>
        <w:t xml:space="preserve">PREAMBLE </w:t>
      </w:r>
    </w:p>
    <w:p w:rsidR="00A5184A" w:rsidRDefault="001518C0" w:rsidP="00A5184A">
      <w:pPr>
        <w:spacing w:line="360" w:lineRule="auto"/>
        <w:jc w:val="both"/>
        <w:rPr>
          <w:b/>
          <w:bCs/>
          <w:i/>
          <w:iCs/>
        </w:rPr>
      </w:pPr>
      <w:r w:rsidRPr="00E40E5F">
        <w:t>It gives me a great pleasure to be part of this history. It is</w:t>
      </w:r>
      <w:r w:rsidR="00F473DB" w:rsidRPr="00E40E5F">
        <w:t xml:space="preserve"> history because my/</w:t>
      </w:r>
      <w:r w:rsidRPr="00E40E5F">
        <w:t xml:space="preserve">our teacher has become an </w:t>
      </w:r>
      <w:r w:rsidRPr="00E40E5F">
        <w:rPr>
          <w:i/>
          <w:iCs/>
        </w:rPr>
        <w:t>Ummah</w:t>
      </w:r>
      <w:r w:rsidRPr="00E40E5F">
        <w:t xml:space="preserve"> (a community) by the special grace of Allah. He shares this blessing with Prophet Ibrahim (A.S.W) in the Holy Qur’an. The Almighty Allah said of </w:t>
      </w:r>
      <w:r w:rsidR="00455462" w:rsidRPr="00E40E5F">
        <w:t xml:space="preserve">Prophet Ibrahim in </w:t>
      </w:r>
      <w:r w:rsidR="00455462" w:rsidRPr="00E40E5F">
        <w:rPr>
          <w:b/>
          <w:bCs/>
          <w:i/>
          <w:iCs/>
        </w:rPr>
        <w:t>Suratu- Nahl V. 120</w:t>
      </w: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0"/>
        <w:gridCol w:w="4140"/>
      </w:tblGrid>
      <w:tr w:rsidR="009B3AF8" w:rsidTr="009B3AF8">
        <w:tc>
          <w:tcPr>
            <w:tcW w:w="4050" w:type="dxa"/>
          </w:tcPr>
          <w:p w:rsidR="009B3AF8" w:rsidRDefault="009B3AF8" w:rsidP="009B3AF8">
            <w:pPr>
              <w:spacing w:before="120" w:after="240"/>
              <w:jc w:val="both"/>
              <w:rPr>
                <w:b/>
                <w:bCs/>
                <w:i/>
                <w:iCs/>
              </w:rPr>
            </w:pPr>
            <w:r w:rsidRPr="00455462">
              <w:rPr>
                <w:b/>
                <w:bCs/>
                <w:i/>
                <w:iCs/>
              </w:rPr>
              <w:t>Indeed, Ibrahim was a comprehensive leader,</w:t>
            </w:r>
            <w:r>
              <w:rPr>
                <w:b/>
                <w:bCs/>
                <w:i/>
                <w:iCs/>
              </w:rPr>
              <w:t xml:space="preserve"> </w:t>
            </w:r>
            <w:r w:rsidRPr="00455462">
              <w:rPr>
                <w:b/>
                <w:bCs/>
                <w:i/>
                <w:iCs/>
              </w:rPr>
              <w:t>devoutly obedient to Allah, inclining towards truth, and he was not of those who associate</w:t>
            </w:r>
            <w:r>
              <w:rPr>
                <w:b/>
                <w:bCs/>
                <w:i/>
                <w:iCs/>
              </w:rPr>
              <w:t xml:space="preserve"> </w:t>
            </w:r>
            <w:r w:rsidRPr="00455462">
              <w:rPr>
                <w:b/>
                <w:bCs/>
                <w:i/>
                <w:iCs/>
              </w:rPr>
              <w:t>others with him.</w:t>
            </w:r>
          </w:p>
        </w:tc>
        <w:tc>
          <w:tcPr>
            <w:tcW w:w="4140" w:type="dxa"/>
          </w:tcPr>
          <w:p w:rsidR="009B3AF8" w:rsidRPr="009B3AF8" w:rsidRDefault="009B3AF8" w:rsidP="009B3AF8">
            <w:pPr>
              <w:bidi/>
              <w:spacing w:before="120"/>
              <w:ind w:left="72"/>
              <w:jc w:val="both"/>
              <w:rPr>
                <w:rFonts w:ascii="Traditional Arabic" w:hAnsi="Traditional Arabic" w:cs="Traditional Arabic"/>
                <w:b/>
                <w:bCs/>
                <w:i/>
                <w:iCs/>
                <w:rtl/>
              </w:rPr>
            </w:pPr>
            <w:r w:rsidRPr="009B3AF8">
              <w:rPr>
                <w:rFonts w:ascii="Traditional Arabic" w:hAnsi="Traditional Arabic" w:cs="Traditional Arabic"/>
                <w:b/>
                <w:bCs/>
                <w:i/>
                <w:iCs/>
                <w:sz w:val="32"/>
                <w:szCs w:val="32"/>
                <w:rtl/>
              </w:rPr>
              <w:t>" إنّ إبراهيم كان أمّة قانتاً لله حنيفاً ولم يك من المشركين".</w:t>
            </w:r>
          </w:p>
        </w:tc>
      </w:tr>
    </w:tbl>
    <w:p w:rsidR="00F473DB" w:rsidRPr="00E40E5F" w:rsidRDefault="00F473DB" w:rsidP="009B3AF8">
      <w:pPr>
        <w:spacing w:line="360" w:lineRule="auto"/>
        <w:ind w:firstLine="90"/>
        <w:jc w:val="both"/>
      </w:pPr>
      <w:r w:rsidRPr="00E40E5F">
        <w:t>I passed through P</w:t>
      </w:r>
      <w:r w:rsidR="001518C0" w:rsidRPr="00E40E5F">
        <w:t xml:space="preserve">rof. Zaharadeen </w:t>
      </w:r>
      <w:r w:rsidR="00523F5D" w:rsidRPr="00E40E5F">
        <w:t>of the</w:t>
      </w:r>
      <w:r w:rsidRPr="00E40E5F">
        <w:t xml:space="preserve"> Department of Religions, Faculty of Arts </w:t>
      </w:r>
      <w:r w:rsidR="001518C0" w:rsidRPr="00E40E5F">
        <w:t>between 1976 and 1980 and I remember vividly that I was together with some</w:t>
      </w:r>
      <w:r w:rsidRPr="00E40E5F">
        <w:t xml:space="preserve"> of my friends and mat</w:t>
      </w:r>
      <w:r w:rsidR="009030C4" w:rsidRPr="00E40E5F">
        <w:t xml:space="preserve">es who are here today. They are: </w:t>
      </w:r>
      <w:r w:rsidRPr="00E40E5F">
        <w:t>Professor Jibril Hamman Y</w:t>
      </w:r>
      <w:r w:rsidR="009030C4" w:rsidRPr="00E40E5F">
        <w:t>ola, Dean, Faculty of Arts, BUK; Professor Ahmad Rufai;</w:t>
      </w:r>
      <w:r w:rsidR="009168C5">
        <w:t xml:space="preserve"> </w:t>
      </w:r>
      <w:r w:rsidRPr="00E40E5F">
        <w:t xml:space="preserve">Professor </w:t>
      </w:r>
      <w:r w:rsidR="009030C4" w:rsidRPr="00E40E5F">
        <w:t>Muhammad Abdulkadir (Papa Dopa)</w:t>
      </w:r>
      <w:r w:rsidR="009168C5">
        <w:t>, both of History Department</w:t>
      </w:r>
      <w:r w:rsidR="009030C4" w:rsidRPr="00E40E5F">
        <w:t xml:space="preserve">; </w:t>
      </w:r>
      <w:r w:rsidRPr="00E40E5F">
        <w:t>Dr. Ibrahim Khaleel, the current</w:t>
      </w:r>
      <w:r w:rsidR="009030C4" w:rsidRPr="00E40E5F">
        <w:t xml:space="preserve"> Sub-dean, Faculty of Arts, BUK. </w:t>
      </w:r>
      <w:r w:rsidRPr="00E40E5F">
        <w:t>There are many more; just to mention a few.</w:t>
      </w:r>
    </w:p>
    <w:p w:rsidR="00F473DB" w:rsidRPr="00E40E5F" w:rsidRDefault="00F473DB" w:rsidP="009B3AF8">
      <w:pPr>
        <w:spacing w:line="360" w:lineRule="auto"/>
        <w:ind w:firstLine="90"/>
        <w:jc w:val="both"/>
      </w:pPr>
      <w:r w:rsidRPr="00E40E5F">
        <w:t>My attendance at this august International Conference is deliberate.</w:t>
      </w:r>
      <w:r w:rsidR="00A35F06" w:rsidRPr="00E40E5F">
        <w:t xml:space="preserve"> This, I believe, is the way, if not the only way to express my profound gratitude to my academic mentor, my moral guide, my tutor who taught me to be hardworking, honest, highly disciplined and to fear Allah in all my affairs, mundane and spiritual.</w:t>
      </w:r>
    </w:p>
    <w:p w:rsidR="00A35F06" w:rsidRPr="00E40E5F" w:rsidRDefault="00A35F06" w:rsidP="009B3AF8">
      <w:pPr>
        <w:spacing w:line="360" w:lineRule="auto"/>
        <w:ind w:firstLine="90"/>
        <w:jc w:val="both"/>
      </w:pPr>
      <w:r w:rsidRPr="00E40E5F">
        <w:t xml:space="preserve">Sir, I doff my turban for you and pray as you taught us, </w:t>
      </w:r>
      <w:r w:rsidRPr="00E40E5F">
        <w:rPr>
          <w:i/>
          <w:iCs/>
        </w:rPr>
        <w:t>Jazaakumullahu Khaeran</w:t>
      </w:r>
      <w:r w:rsidRPr="00E40E5F">
        <w:t>. On behalf of myself, family, my highly beloved Honourable Colleague</w:t>
      </w:r>
      <w:r w:rsidRPr="00E40E5F">
        <w:rPr>
          <w:i/>
          <w:iCs/>
        </w:rPr>
        <w:t xml:space="preserve"> Kadis</w:t>
      </w:r>
      <w:r w:rsidRPr="00E40E5F">
        <w:t>, management and staff of my court,</w:t>
      </w:r>
      <w:r w:rsidR="008C330D" w:rsidRPr="00E40E5F">
        <w:t xml:space="preserve"> Kwara State Shariah Court of Appeal, I wish you many more years on earth in the service of Allah </w:t>
      </w:r>
      <w:r w:rsidR="00523F5D" w:rsidRPr="00E40E5F">
        <w:t>and</w:t>
      </w:r>
      <w:r w:rsidR="008C330D" w:rsidRPr="00E40E5F">
        <w:t xml:space="preserve"> humanity, </w:t>
      </w:r>
      <w:r w:rsidR="008C330D" w:rsidRPr="00E40E5F">
        <w:rPr>
          <w:i/>
          <w:iCs/>
        </w:rPr>
        <w:t>ameen thumma ameen.</w:t>
      </w:r>
    </w:p>
    <w:p w:rsidR="008C330D" w:rsidRPr="00E40E5F" w:rsidRDefault="008C330D" w:rsidP="00F473DB">
      <w:pPr>
        <w:spacing w:line="360" w:lineRule="auto"/>
        <w:jc w:val="both"/>
      </w:pPr>
      <w:r w:rsidRPr="00E40E5F">
        <w:t xml:space="preserve">I should also use this unique opportunity to thank the organizers of this wonderful </w:t>
      </w:r>
      <w:r w:rsidR="00523F5D" w:rsidRPr="00E40E5F">
        <w:t>Programme</w:t>
      </w:r>
      <w:r w:rsidRPr="00E40E5F">
        <w:t>. May the Almighty Allah reward you all abundantly, ameen.</w:t>
      </w:r>
    </w:p>
    <w:p w:rsidR="00BB3406" w:rsidRPr="00E40E5F" w:rsidRDefault="00BB3406" w:rsidP="00F473DB">
      <w:pPr>
        <w:spacing w:line="360" w:lineRule="auto"/>
        <w:jc w:val="both"/>
      </w:pPr>
      <w:r w:rsidRPr="00E40E5F">
        <w:t xml:space="preserve">Finally on this note, permit me </w:t>
      </w:r>
      <w:r w:rsidR="00523F5D" w:rsidRPr="00E40E5F">
        <w:t xml:space="preserve">to </w:t>
      </w:r>
      <w:r w:rsidRPr="00E40E5F">
        <w:t xml:space="preserve">say </w:t>
      </w:r>
      <w:r w:rsidRPr="00E40E5F">
        <w:rPr>
          <w:i/>
          <w:iCs/>
        </w:rPr>
        <w:t>Salam Alaekum</w:t>
      </w:r>
      <w:r w:rsidRPr="00E40E5F">
        <w:t xml:space="preserve"> t</w:t>
      </w:r>
      <w:r w:rsidR="009168C5">
        <w:t>o the current Vice-Chancellor of</w:t>
      </w:r>
      <w:r w:rsidRPr="00E40E5F">
        <w:t xml:space="preserve"> my </w:t>
      </w:r>
      <w:r w:rsidR="0095401F" w:rsidRPr="00E40E5F">
        <w:t>Alma</w:t>
      </w:r>
      <w:r w:rsidRPr="00E40E5F">
        <w:t xml:space="preserve"> </w:t>
      </w:r>
      <w:r w:rsidR="00523F5D" w:rsidRPr="00E40E5F">
        <w:t>Mata</w:t>
      </w:r>
      <w:r w:rsidR="0095401F" w:rsidRPr="00E40E5F">
        <w:t>, Management staff, A</w:t>
      </w:r>
      <w:r w:rsidRPr="00E40E5F">
        <w:t>dministrative staff and students</w:t>
      </w:r>
      <w:r w:rsidR="0095401F" w:rsidRPr="00E40E5F">
        <w:t>. My coming here is certainly HOME COMING.</w:t>
      </w:r>
    </w:p>
    <w:p w:rsidR="00326698" w:rsidRDefault="00326698" w:rsidP="00F473DB">
      <w:pPr>
        <w:spacing w:line="360" w:lineRule="auto"/>
        <w:jc w:val="both"/>
        <w:rPr>
          <w:sz w:val="28"/>
          <w:szCs w:val="28"/>
        </w:rPr>
      </w:pPr>
    </w:p>
    <w:p w:rsidR="00326698" w:rsidRDefault="00326698" w:rsidP="00A5184A">
      <w:pPr>
        <w:spacing w:line="360" w:lineRule="auto"/>
        <w:jc w:val="both"/>
        <w:rPr>
          <w:sz w:val="28"/>
          <w:szCs w:val="28"/>
        </w:rPr>
      </w:pPr>
    </w:p>
    <w:p w:rsidR="00326698" w:rsidRPr="001E6011" w:rsidRDefault="00326698" w:rsidP="00455462">
      <w:pPr>
        <w:spacing w:line="360" w:lineRule="auto"/>
        <w:rPr>
          <w:b/>
          <w:bCs/>
        </w:rPr>
      </w:pPr>
      <w:r w:rsidRPr="001E6011">
        <w:rPr>
          <w:b/>
          <w:bCs/>
        </w:rPr>
        <w:lastRenderedPageBreak/>
        <w:t>ABSTRACT</w:t>
      </w:r>
    </w:p>
    <w:p w:rsidR="00ED1280" w:rsidRPr="00455462" w:rsidRDefault="009D7BCA" w:rsidP="00ED1280">
      <w:pPr>
        <w:jc w:val="both"/>
      </w:pPr>
      <w:r w:rsidRPr="00455462">
        <w:t>It is clairvoyant that humankind is categorized into two sexes; m</w:t>
      </w:r>
      <w:r w:rsidR="001E6011" w:rsidRPr="00455462">
        <w:t xml:space="preserve">ale and female folks. </w:t>
      </w:r>
      <w:r w:rsidR="006920A5" w:rsidRPr="00455462">
        <w:t>They are equal in a sense but</w:t>
      </w:r>
      <w:r w:rsidR="00625DFD" w:rsidRPr="00455462">
        <w:t xml:space="preserve"> apparently</w:t>
      </w:r>
      <w:r w:rsidR="006920A5" w:rsidRPr="00455462">
        <w:t xml:space="preserve"> distinctive physically and </w:t>
      </w:r>
      <w:r w:rsidRPr="00455462">
        <w:t>biologically</w:t>
      </w:r>
      <w:r w:rsidR="006920A5" w:rsidRPr="00455462">
        <w:t>.</w:t>
      </w:r>
      <w:r w:rsidR="005A7F51" w:rsidRPr="00455462">
        <w:t xml:space="preserve"> G</w:t>
      </w:r>
      <w:r w:rsidR="00326698" w:rsidRPr="00455462">
        <w:t>ender equality</w:t>
      </w:r>
      <w:r w:rsidR="005A7F51" w:rsidRPr="00455462">
        <w:t xml:space="preserve"> and women’s right</w:t>
      </w:r>
      <w:r w:rsidR="001515EE">
        <w:t xml:space="preserve"> had</w:t>
      </w:r>
      <w:r w:rsidR="00326698" w:rsidRPr="00455462">
        <w:t xml:space="preserve"> </w:t>
      </w:r>
      <w:r w:rsidR="001A1D39" w:rsidRPr="00455462">
        <w:t xml:space="preserve">not only </w:t>
      </w:r>
      <w:r w:rsidR="00326698" w:rsidRPr="00455462">
        <w:t xml:space="preserve">become a highly debatable issue </w:t>
      </w:r>
      <w:r w:rsidR="00EC52CB" w:rsidRPr="00455462">
        <w:t xml:space="preserve">but </w:t>
      </w:r>
      <w:r w:rsidR="009168C5">
        <w:t>a very sensitive topic which has</w:t>
      </w:r>
      <w:r w:rsidR="00EC52CB" w:rsidRPr="00455462">
        <w:t xml:space="preserve"> attracted intellectual discourse globally.</w:t>
      </w:r>
      <w:r w:rsidR="00143119" w:rsidRPr="00455462">
        <w:t xml:space="preserve"> It has been allegedly contended that women who constitute more than half of the world’s population are victims of unequal treatment in virtually all facets of life.  This assertion is</w:t>
      </w:r>
      <w:r w:rsidR="00C27B4A" w:rsidRPr="00455462">
        <w:t xml:space="preserve"> not</w:t>
      </w:r>
      <w:r w:rsidR="00143119" w:rsidRPr="00455462">
        <w:t xml:space="preserve"> unconnected to the </w:t>
      </w:r>
      <w:r w:rsidR="00603EBD" w:rsidRPr="00455462">
        <w:t>myopic belief and disposition attributed to</w:t>
      </w:r>
      <w:r w:rsidR="006920A5" w:rsidRPr="00455462">
        <w:t xml:space="preserve"> some cultures and religions which accorded little or no respe</w:t>
      </w:r>
      <w:r w:rsidR="00625DFD" w:rsidRPr="00455462">
        <w:t>ct for women</w:t>
      </w:r>
      <w:r w:rsidR="001515EE">
        <w:t>,</w:t>
      </w:r>
      <w:r w:rsidR="00625DFD" w:rsidRPr="00455462">
        <w:t xml:space="preserve"> by treating them as mere chattels wit</w:t>
      </w:r>
      <w:r w:rsidR="00E16B71">
        <w:t>hout any legal right whatsoever.</w:t>
      </w:r>
      <w:r w:rsidR="00603EBD" w:rsidRPr="00455462">
        <w:t xml:space="preserve"> </w:t>
      </w:r>
      <w:r w:rsidR="001515EE">
        <w:t>It is however posited that</w:t>
      </w:r>
      <w:r w:rsidR="00625DFD" w:rsidRPr="00455462">
        <w:t xml:space="preserve"> Islam</w:t>
      </w:r>
      <w:r w:rsidR="00C27B4A" w:rsidRPr="00455462">
        <w:t>ic</w:t>
      </w:r>
      <w:r w:rsidR="00625DFD" w:rsidRPr="00455462">
        <w:t xml:space="preserve"> </w:t>
      </w:r>
      <w:r w:rsidR="001E6011" w:rsidRPr="00455462">
        <w:t>law</w:t>
      </w:r>
      <w:r w:rsidR="005A7F51" w:rsidRPr="00455462">
        <w:t xml:space="preserve"> is gender sensitive.</w:t>
      </w:r>
      <w:r w:rsidR="001E6011" w:rsidRPr="00455462">
        <w:t xml:space="preserve"> It </w:t>
      </w:r>
      <w:r w:rsidR="005A7F51" w:rsidRPr="00455462">
        <w:t xml:space="preserve">accorded and treated both gender equally and equitably </w:t>
      </w:r>
      <w:r w:rsidR="006C0456" w:rsidRPr="00455462">
        <w:t xml:space="preserve">with keen consideration of </w:t>
      </w:r>
      <w:r w:rsidR="005A7F51" w:rsidRPr="00455462">
        <w:t>physical, physiological and psychological differences.</w:t>
      </w:r>
      <w:r w:rsidR="00603EBD" w:rsidRPr="00455462">
        <w:t xml:space="preserve"> </w:t>
      </w:r>
      <w:r w:rsidR="00B855D9" w:rsidRPr="00455462">
        <w:t>Against this backdrop, the</w:t>
      </w:r>
      <w:r w:rsidR="00603EBD" w:rsidRPr="00455462">
        <w:t xml:space="preserve"> </w:t>
      </w:r>
      <w:r w:rsidR="00B855D9" w:rsidRPr="00455462">
        <w:t xml:space="preserve">paper </w:t>
      </w:r>
      <w:r w:rsidR="00603EBD" w:rsidRPr="00455462">
        <w:t>provides</w:t>
      </w:r>
      <w:r w:rsidR="00B855D9" w:rsidRPr="00455462">
        <w:t xml:space="preserve"> a succinct but well-informed</w:t>
      </w:r>
      <w:r w:rsidR="001E6011" w:rsidRPr="00455462">
        <w:t xml:space="preserve"> discourse of</w:t>
      </w:r>
      <w:r w:rsidR="00B855D9" w:rsidRPr="00455462">
        <w:t xml:space="preserve"> Islamic law ruling</w:t>
      </w:r>
      <w:r w:rsidR="00603EBD" w:rsidRPr="00455462">
        <w:t xml:space="preserve"> on issues of gender equality </w:t>
      </w:r>
      <w:r w:rsidR="00C27B4A" w:rsidRPr="00455462">
        <w:t>vis-à-vis</w:t>
      </w:r>
      <w:r w:rsidR="00603EBD" w:rsidRPr="00455462">
        <w:t xml:space="preserve"> women’s right in our contemporary society.</w:t>
      </w:r>
      <w:r w:rsidR="00B855D9" w:rsidRPr="00455462">
        <w:t xml:space="preserve"> To achieve this,</w:t>
      </w:r>
      <w:r w:rsidR="00C27B4A" w:rsidRPr="00455462">
        <w:t xml:space="preserve"> the paper</w:t>
      </w:r>
      <w:r w:rsidR="00B855D9" w:rsidRPr="00455462">
        <w:t xml:space="preserve"> examines the jurisprudential </w:t>
      </w:r>
      <w:r w:rsidR="00C27B4A" w:rsidRPr="00455462">
        <w:t xml:space="preserve">coloration </w:t>
      </w:r>
      <w:r w:rsidR="00B855D9" w:rsidRPr="00455462">
        <w:t>o</w:t>
      </w:r>
      <w:r w:rsidR="0055345D" w:rsidRPr="00455462">
        <w:t xml:space="preserve">f gender equality under Islamic </w:t>
      </w:r>
      <w:r w:rsidR="00B855D9" w:rsidRPr="00455462">
        <w:t>Law</w:t>
      </w:r>
      <w:r w:rsidR="0055345D" w:rsidRPr="00455462">
        <w:t>. It</w:t>
      </w:r>
      <w:r w:rsidR="00C27B4A" w:rsidRPr="00455462">
        <w:t xml:space="preserve"> </w:t>
      </w:r>
      <w:r w:rsidR="0055345D" w:rsidRPr="00455462">
        <w:t>discusses gender rights vis-à-vis</w:t>
      </w:r>
      <w:r w:rsidR="00C27B4A" w:rsidRPr="00455462">
        <w:t xml:space="preserve"> the</w:t>
      </w:r>
      <w:r w:rsidR="001E6011" w:rsidRPr="00455462">
        <w:t xml:space="preserve"> precinct</w:t>
      </w:r>
      <w:r w:rsidR="0055345D" w:rsidRPr="00455462">
        <w:t xml:space="preserve"> rights of women under Islamic law.</w:t>
      </w:r>
      <w:r w:rsidR="001E6011" w:rsidRPr="00455462">
        <w:t xml:space="preserve"> A</w:t>
      </w:r>
      <w:r w:rsidR="00C27B4A" w:rsidRPr="00455462">
        <w:t>n attempt is also made to discuss</w:t>
      </w:r>
      <w:r w:rsidR="001E6011" w:rsidRPr="00455462">
        <w:t xml:space="preserve"> </w:t>
      </w:r>
      <w:r w:rsidR="00C27B4A" w:rsidRPr="00455462">
        <w:t>some contentious issues as it relates to gender inequality and Islamic approach to them</w:t>
      </w:r>
      <w:r w:rsidR="001515EE">
        <w:t>. G</w:t>
      </w:r>
      <w:r w:rsidR="001515EE" w:rsidRPr="00455462">
        <w:t>ender rights in Nigeria</w:t>
      </w:r>
      <w:r w:rsidR="009168C5">
        <w:t xml:space="preserve"> are</w:t>
      </w:r>
      <w:r w:rsidR="001515EE">
        <w:t xml:space="preserve"> briskly discussed infra</w:t>
      </w:r>
      <w:r w:rsidR="00C27B4A" w:rsidRPr="00455462">
        <w:t>.</w:t>
      </w:r>
      <w:r w:rsidR="00ED1280" w:rsidRPr="00455462">
        <w:t xml:space="preserve"> The paper therefore,</w:t>
      </w:r>
      <w:r w:rsidR="0055345D" w:rsidRPr="00455462">
        <w:t xml:space="preserve"> makes far reaching reco</w:t>
      </w:r>
      <w:r w:rsidR="006E37AE" w:rsidRPr="00455462">
        <w:t>mmendations which if adopted and utilized,</w:t>
      </w:r>
      <w:r w:rsidR="0055345D" w:rsidRPr="00455462">
        <w:t xml:space="preserve"> will serve as an eye-opener</w:t>
      </w:r>
      <w:r w:rsidR="006E37AE" w:rsidRPr="00455462">
        <w:t xml:space="preserve"> to those that portray Islam as the basis for the uncomplimentary status accorded to women and </w:t>
      </w:r>
      <w:r w:rsidR="00ED1280" w:rsidRPr="00455462">
        <w:t xml:space="preserve">that </w:t>
      </w:r>
      <w:r w:rsidR="006E37AE" w:rsidRPr="00455462">
        <w:t xml:space="preserve">for them to </w:t>
      </w:r>
      <w:r w:rsidR="00ED1280" w:rsidRPr="00455462">
        <w:t xml:space="preserve">know that Islamic law treated </w:t>
      </w:r>
      <w:r w:rsidR="006E37AE" w:rsidRPr="00455462">
        <w:t>both genders equitably in all aspects of life, according to physiological, physical and psychological similarities and their obligations</w:t>
      </w:r>
      <w:r w:rsidR="00ED1280" w:rsidRPr="00455462">
        <w:t>,</w:t>
      </w:r>
      <w:r w:rsidR="006E37AE" w:rsidRPr="00455462">
        <w:t xml:space="preserve"> without</w:t>
      </w:r>
      <w:r w:rsidR="00ED1280" w:rsidRPr="00455462">
        <w:t xml:space="preserve"> </w:t>
      </w:r>
      <w:r w:rsidR="006E37AE" w:rsidRPr="00455462">
        <w:t xml:space="preserve">jeopardizing their interest, that of the family and the society at large. </w:t>
      </w:r>
      <w:r w:rsidR="0055345D" w:rsidRPr="00455462">
        <w:t xml:space="preserve">    </w:t>
      </w:r>
      <w:r w:rsidR="00B855D9" w:rsidRPr="00455462">
        <w:t xml:space="preserve"> </w:t>
      </w:r>
      <w:r w:rsidR="00603EBD" w:rsidRPr="00455462">
        <w:t xml:space="preserve">  </w:t>
      </w:r>
      <w:r w:rsidR="005A7F51" w:rsidRPr="00455462">
        <w:t xml:space="preserve">  </w:t>
      </w:r>
      <w:r w:rsidR="00EC52CB" w:rsidRPr="00455462">
        <w:t xml:space="preserve"> </w:t>
      </w:r>
    </w:p>
    <w:p w:rsidR="00ED1280" w:rsidRPr="00ED1280" w:rsidRDefault="00ED1280" w:rsidP="00ED1280">
      <w:pPr>
        <w:jc w:val="both"/>
        <w:rPr>
          <w:b/>
          <w:bCs/>
          <w:i/>
          <w:iCs/>
        </w:rPr>
      </w:pPr>
    </w:p>
    <w:p w:rsidR="00326698" w:rsidRPr="00ED1280" w:rsidRDefault="00ED1280" w:rsidP="00ED1280">
      <w:pPr>
        <w:jc w:val="both"/>
        <w:rPr>
          <w:b/>
          <w:bCs/>
        </w:rPr>
      </w:pPr>
      <w:r w:rsidRPr="00ED1280">
        <w:rPr>
          <w:b/>
          <w:bCs/>
        </w:rPr>
        <w:t xml:space="preserve">Keywords: </w:t>
      </w:r>
      <w:r w:rsidRPr="00455462">
        <w:t>Gender, Gender Equality, Islamic Law, Women’s Rig</w:t>
      </w:r>
      <w:r w:rsidR="00455462">
        <w:t>hts.</w:t>
      </w:r>
      <w:r w:rsidRPr="00455462">
        <w:t xml:space="preserve"> </w:t>
      </w: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326698" w:rsidRDefault="00326698" w:rsidP="00A5184A">
      <w:pPr>
        <w:spacing w:line="360" w:lineRule="auto"/>
        <w:jc w:val="both"/>
        <w:rPr>
          <w:b/>
          <w:bCs/>
          <w:sz w:val="28"/>
          <w:szCs w:val="28"/>
        </w:rPr>
      </w:pPr>
    </w:p>
    <w:p w:rsidR="002F5449" w:rsidRDefault="002F5449" w:rsidP="00A5184A">
      <w:pPr>
        <w:spacing w:line="360" w:lineRule="auto"/>
        <w:jc w:val="both"/>
        <w:rPr>
          <w:rFonts w:hint="cs"/>
          <w:b/>
          <w:bCs/>
          <w:sz w:val="28"/>
          <w:szCs w:val="28"/>
          <w:rtl/>
        </w:rPr>
      </w:pPr>
    </w:p>
    <w:p w:rsidR="00A5184A" w:rsidRPr="00C70905" w:rsidRDefault="00A5184A" w:rsidP="00A5184A">
      <w:pPr>
        <w:spacing w:line="360" w:lineRule="auto"/>
        <w:jc w:val="both"/>
        <w:rPr>
          <w:b/>
          <w:bCs/>
          <w:sz w:val="28"/>
          <w:szCs w:val="28"/>
        </w:rPr>
      </w:pPr>
      <w:r>
        <w:rPr>
          <w:b/>
          <w:bCs/>
          <w:sz w:val="28"/>
          <w:szCs w:val="28"/>
        </w:rPr>
        <w:lastRenderedPageBreak/>
        <w:t>2.0</w:t>
      </w:r>
      <w:r>
        <w:rPr>
          <w:b/>
          <w:bCs/>
          <w:sz w:val="28"/>
          <w:szCs w:val="28"/>
        </w:rPr>
        <w:tab/>
      </w:r>
      <w:r w:rsidRPr="00C70905">
        <w:rPr>
          <w:b/>
          <w:bCs/>
          <w:sz w:val="28"/>
          <w:szCs w:val="28"/>
        </w:rPr>
        <w:t xml:space="preserve">INTRODUCTION </w:t>
      </w:r>
    </w:p>
    <w:p w:rsidR="00A5184A" w:rsidRDefault="00A5184A" w:rsidP="00A5184A">
      <w:pPr>
        <w:spacing w:line="360" w:lineRule="auto"/>
        <w:jc w:val="both"/>
        <w:rPr>
          <w:rFonts w:hint="cs"/>
          <w:sz w:val="28"/>
          <w:szCs w:val="28"/>
          <w:rtl/>
        </w:rPr>
      </w:pPr>
      <w:r>
        <w:rPr>
          <w:sz w:val="28"/>
          <w:szCs w:val="28"/>
        </w:rPr>
        <w:t>Many religion</w:t>
      </w:r>
      <w:r w:rsidRPr="00C70905">
        <w:rPr>
          <w:sz w:val="28"/>
          <w:szCs w:val="28"/>
        </w:rPr>
        <w:t>s and cultures treated women as chattel</w:t>
      </w:r>
      <w:r w:rsidRPr="008B7763">
        <w:rPr>
          <w:sz w:val="28"/>
          <w:szCs w:val="28"/>
          <w:vertAlign w:val="superscript"/>
        </w:rPr>
        <w:t>1</w:t>
      </w:r>
      <w:r w:rsidRPr="00C70905">
        <w:rPr>
          <w:sz w:val="28"/>
          <w:szCs w:val="28"/>
        </w:rPr>
        <w:t xml:space="preserve"> and denied them legal rights but the Holy Qur</w:t>
      </w:r>
      <w:r>
        <w:rPr>
          <w:sz w:val="28"/>
          <w:szCs w:val="28"/>
        </w:rPr>
        <w:t>’</w:t>
      </w:r>
      <w:r w:rsidRPr="00C70905">
        <w:rPr>
          <w:sz w:val="28"/>
          <w:szCs w:val="28"/>
        </w:rPr>
        <w:t xml:space="preserve">an which is the main source of Sharia makes provisions which mark a remarkable departure from the past. For instance, the Holy </w:t>
      </w:r>
      <w:r>
        <w:rPr>
          <w:sz w:val="28"/>
          <w:szCs w:val="28"/>
        </w:rPr>
        <w:t>Qur'an</w:t>
      </w:r>
      <w:r w:rsidRPr="00C70905">
        <w:rPr>
          <w:sz w:val="28"/>
          <w:szCs w:val="28"/>
        </w:rPr>
        <w:t xml:space="preserve"> declares both men and women as sharing the same human nature</w:t>
      </w:r>
      <w:r w:rsidR="005676C0">
        <w:rPr>
          <w:sz w:val="28"/>
          <w:szCs w:val="28"/>
        </w:rPr>
        <w:t>.</w:t>
      </w:r>
      <w:r w:rsidRPr="008B7763">
        <w:rPr>
          <w:sz w:val="28"/>
          <w:szCs w:val="28"/>
          <w:vertAlign w:val="superscript"/>
        </w:rPr>
        <w:t>2</w:t>
      </w:r>
      <w:r w:rsidRPr="00C70905">
        <w:rPr>
          <w:sz w:val="28"/>
          <w:szCs w:val="28"/>
        </w:rPr>
        <w:t xml:space="preserve"> It also </w:t>
      </w:r>
      <w:r>
        <w:rPr>
          <w:sz w:val="28"/>
          <w:szCs w:val="28"/>
        </w:rPr>
        <w:t>v</w:t>
      </w:r>
      <w:r w:rsidRPr="00C70905">
        <w:rPr>
          <w:sz w:val="28"/>
          <w:szCs w:val="28"/>
        </w:rPr>
        <w:t>ests both with the same inherent dignity and recognizes both, jointly, as the trustees of God on Earth</w:t>
      </w:r>
      <w:r w:rsidR="009030C4">
        <w:rPr>
          <w:sz w:val="28"/>
          <w:szCs w:val="28"/>
        </w:rPr>
        <w:t>.</w:t>
      </w:r>
      <w:r w:rsidRPr="008B7763">
        <w:rPr>
          <w:sz w:val="28"/>
          <w:szCs w:val="28"/>
          <w:vertAlign w:val="superscript"/>
        </w:rPr>
        <w:t>3</w:t>
      </w:r>
      <w:r w:rsidRPr="00C70905">
        <w:rPr>
          <w:sz w:val="28"/>
          <w:szCs w:val="28"/>
        </w:rPr>
        <w:t xml:space="preserve"> </w:t>
      </w:r>
    </w:p>
    <w:p w:rsidR="00642E69" w:rsidRPr="00C70905" w:rsidRDefault="00642E69" w:rsidP="00A610A2">
      <w:pPr>
        <w:spacing w:line="360" w:lineRule="auto"/>
        <w:jc w:val="both"/>
        <w:rPr>
          <w:sz w:val="28"/>
          <w:szCs w:val="28"/>
        </w:rPr>
      </w:pPr>
      <w:r w:rsidRPr="00C70905">
        <w:rPr>
          <w:sz w:val="28"/>
          <w:szCs w:val="28"/>
        </w:rPr>
        <w:t>During the time of Prophet Muhammad (</w:t>
      </w:r>
      <w:r>
        <w:rPr>
          <w:sz w:val="28"/>
          <w:szCs w:val="28"/>
        </w:rPr>
        <w:t>s.a.w</w:t>
      </w:r>
      <w:r w:rsidRPr="00C70905">
        <w:rPr>
          <w:sz w:val="28"/>
          <w:szCs w:val="28"/>
        </w:rPr>
        <w:t>) one of his wives, Ummu Salama, demonstrated the above traits on two occasions. One</w:t>
      </w:r>
      <w:r>
        <w:rPr>
          <w:sz w:val="28"/>
          <w:szCs w:val="28"/>
        </w:rPr>
        <w:t>:</w:t>
      </w:r>
      <w:r w:rsidRPr="00C70905">
        <w:rPr>
          <w:sz w:val="28"/>
          <w:szCs w:val="28"/>
        </w:rPr>
        <w:t xml:space="preserve"> she heard the Prophet </w:t>
      </w:r>
      <w:r>
        <w:rPr>
          <w:sz w:val="28"/>
          <w:szCs w:val="28"/>
        </w:rPr>
        <w:t xml:space="preserve">(s.a.w) </w:t>
      </w:r>
      <w:r w:rsidRPr="00C70905">
        <w:rPr>
          <w:sz w:val="28"/>
          <w:szCs w:val="28"/>
        </w:rPr>
        <w:t>inviting the populace to some matter</w:t>
      </w:r>
      <w:r>
        <w:rPr>
          <w:sz w:val="28"/>
          <w:szCs w:val="28"/>
        </w:rPr>
        <w:t>s</w:t>
      </w:r>
      <w:r w:rsidRPr="00C70905">
        <w:rPr>
          <w:sz w:val="28"/>
          <w:szCs w:val="28"/>
        </w:rPr>
        <w:t xml:space="preserve"> of public concern by saying “O, you people” and Ummu Salama left what she was doing to honour the invitation. But when some people criticize</w:t>
      </w:r>
      <w:r>
        <w:rPr>
          <w:sz w:val="28"/>
          <w:szCs w:val="28"/>
        </w:rPr>
        <w:t>d</w:t>
      </w:r>
      <w:r w:rsidRPr="00C70905">
        <w:rPr>
          <w:sz w:val="28"/>
          <w:szCs w:val="28"/>
        </w:rPr>
        <w:t xml:space="preserve"> her </w:t>
      </w:r>
      <w:r>
        <w:rPr>
          <w:sz w:val="28"/>
          <w:szCs w:val="28"/>
        </w:rPr>
        <w:t>attendance</w:t>
      </w:r>
      <w:r w:rsidRPr="00C70905">
        <w:rPr>
          <w:sz w:val="28"/>
          <w:szCs w:val="28"/>
        </w:rPr>
        <w:t xml:space="preserve">, she protested saying “I am one of the people”. The Holy Prophet </w:t>
      </w:r>
      <w:r>
        <w:rPr>
          <w:sz w:val="28"/>
          <w:szCs w:val="28"/>
        </w:rPr>
        <w:t xml:space="preserve">(s.a.w) </w:t>
      </w:r>
      <w:r w:rsidRPr="00C70905">
        <w:rPr>
          <w:sz w:val="28"/>
          <w:szCs w:val="28"/>
        </w:rPr>
        <w:t>was reported to have reacted in</w:t>
      </w:r>
      <w:r>
        <w:rPr>
          <w:sz w:val="28"/>
          <w:szCs w:val="28"/>
        </w:rPr>
        <w:t xml:space="preserve"> </w:t>
      </w:r>
      <w:r w:rsidRPr="00C70905">
        <w:rPr>
          <w:sz w:val="28"/>
          <w:szCs w:val="28"/>
        </w:rPr>
        <w:t>her favour saying: “surely women are the full siblings of men”</w:t>
      </w:r>
      <w:r>
        <w:rPr>
          <w:sz w:val="28"/>
          <w:szCs w:val="28"/>
        </w:rPr>
        <w:t>.</w:t>
      </w:r>
      <w:r w:rsidRPr="00DB48BC">
        <w:rPr>
          <w:sz w:val="28"/>
          <w:szCs w:val="28"/>
          <w:vertAlign w:val="superscript"/>
        </w:rPr>
        <w:t>4</w:t>
      </w:r>
      <w:r w:rsidRPr="00C70905">
        <w:rPr>
          <w:sz w:val="28"/>
          <w:szCs w:val="28"/>
        </w:rPr>
        <w:t xml:space="preserve"> </w:t>
      </w:r>
    </w:p>
    <w:p w:rsidR="00642E69" w:rsidRPr="00C70905" w:rsidRDefault="00642E69" w:rsidP="00A610A2">
      <w:pPr>
        <w:spacing w:line="360" w:lineRule="auto"/>
        <w:jc w:val="both"/>
        <w:rPr>
          <w:sz w:val="28"/>
          <w:szCs w:val="28"/>
        </w:rPr>
      </w:pPr>
      <w:r w:rsidRPr="00C70905">
        <w:rPr>
          <w:sz w:val="28"/>
          <w:szCs w:val="28"/>
        </w:rPr>
        <w:t xml:space="preserve">Two: </w:t>
      </w:r>
      <w:r>
        <w:rPr>
          <w:sz w:val="28"/>
          <w:szCs w:val="28"/>
        </w:rPr>
        <w:t xml:space="preserve">This same </w:t>
      </w:r>
      <w:r w:rsidRPr="00C70905">
        <w:rPr>
          <w:sz w:val="28"/>
          <w:szCs w:val="28"/>
        </w:rPr>
        <w:t>Ummu Salama was also reported to ha</w:t>
      </w:r>
      <w:r>
        <w:rPr>
          <w:sz w:val="28"/>
          <w:szCs w:val="28"/>
        </w:rPr>
        <w:t>ve thought aloud wondering wh</w:t>
      </w:r>
      <w:r w:rsidRPr="00C70905">
        <w:rPr>
          <w:sz w:val="28"/>
          <w:szCs w:val="28"/>
        </w:rPr>
        <w:t xml:space="preserve">y the Holy Qur’an addressed men and women </w:t>
      </w:r>
      <w:r>
        <w:rPr>
          <w:sz w:val="28"/>
          <w:szCs w:val="28"/>
        </w:rPr>
        <w:t xml:space="preserve">collectively through the use of </w:t>
      </w:r>
      <w:r w:rsidRPr="00C70905">
        <w:rPr>
          <w:sz w:val="28"/>
          <w:szCs w:val="28"/>
        </w:rPr>
        <w:t>pronouns indicative of “Men” only. This indeed is a wonderful protest regarding gender right and gender equality! When another divine revelation was to come to the Prophet (</w:t>
      </w:r>
      <w:r>
        <w:rPr>
          <w:sz w:val="28"/>
          <w:szCs w:val="28"/>
        </w:rPr>
        <w:t>s.a.w</w:t>
      </w:r>
      <w:r w:rsidRPr="00C70905">
        <w:rPr>
          <w:sz w:val="28"/>
          <w:szCs w:val="28"/>
        </w:rPr>
        <w:t>), the Almighty Allah addressed her concern by using both words – men and women – ind</w:t>
      </w:r>
      <w:r>
        <w:rPr>
          <w:sz w:val="28"/>
          <w:szCs w:val="28"/>
        </w:rPr>
        <w:t>icating that both of them share</w:t>
      </w:r>
      <w:r w:rsidRPr="00C70905">
        <w:rPr>
          <w:sz w:val="28"/>
          <w:szCs w:val="28"/>
        </w:rPr>
        <w:t xml:space="preserve"> the same religious and moral qualities. And, accordingly, they will receive equal reward for their devotions</w:t>
      </w:r>
      <w:r>
        <w:rPr>
          <w:sz w:val="28"/>
          <w:szCs w:val="28"/>
        </w:rPr>
        <w:t>.</w:t>
      </w:r>
      <w:r w:rsidRPr="00DB48BC">
        <w:rPr>
          <w:sz w:val="28"/>
          <w:szCs w:val="28"/>
          <w:vertAlign w:val="superscript"/>
        </w:rPr>
        <w:t>5</w:t>
      </w:r>
      <w:r w:rsidRPr="00C70905">
        <w:rPr>
          <w:sz w:val="28"/>
          <w:szCs w:val="28"/>
        </w:rPr>
        <w:t xml:space="preserve"> </w:t>
      </w:r>
    </w:p>
    <w:p w:rsidR="00A5184A" w:rsidRDefault="00D06B0C" w:rsidP="00A5184A">
      <w:pPr>
        <w:jc w:val="both"/>
        <w:rPr>
          <w:sz w:val="20"/>
          <w:szCs w:val="20"/>
          <w:vertAlign w:val="superscript"/>
        </w:rPr>
      </w:pPr>
      <w:r w:rsidRPr="00D06B0C">
        <w:rPr>
          <w:noProof/>
          <w:sz w:val="28"/>
          <w:szCs w:val="28"/>
        </w:rPr>
        <w:pict>
          <v:line id="_x0000_s1026" style="position:absolute;left:0;text-align:left;z-index:251660288" from="-1.5pt,7.85pt" to="151.5pt,7.85pt"/>
        </w:pict>
      </w:r>
    </w:p>
    <w:p w:rsidR="00A5184A" w:rsidRPr="000F22DC" w:rsidRDefault="00A5184A" w:rsidP="00F46733">
      <w:pPr>
        <w:jc w:val="both"/>
        <w:rPr>
          <w:sz w:val="20"/>
          <w:szCs w:val="20"/>
        </w:rPr>
      </w:pPr>
      <w:r w:rsidRPr="000F22DC">
        <w:rPr>
          <w:sz w:val="20"/>
          <w:szCs w:val="20"/>
          <w:vertAlign w:val="superscript"/>
        </w:rPr>
        <w:t>1</w:t>
      </w:r>
      <w:r w:rsidRPr="000F22DC">
        <w:rPr>
          <w:sz w:val="20"/>
          <w:szCs w:val="20"/>
        </w:rPr>
        <w:t xml:space="preserve"> Azizat Amoleye Adebayo, Sharia Law, Human Rights and Gender Equality in Nigeria in Al-maslaha, Vol.4, 2007-2008, Journal of Law and Religion, A publication of National Association of Muslim Law Students (NAMLAS) Unilorin Chapter, Pp 132-133.   </w:t>
      </w:r>
    </w:p>
    <w:p w:rsidR="00A5184A" w:rsidRPr="00F46733" w:rsidRDefault="00A5184A" w:rsidP="00F46733">
      <w:pPr>
        <w:jc w:val="both"/>
        <w:rPr>
          <w:sz w:val="20"/>
          <w:szCs w:val="20"/>
        </w:rPr>
      </w:pPr>
      <w:r w:rsidRPr="000F22DC">
        <w:rPr>
          <w:sz w:val="20"/>
          <w:szCs w:val="20"/>
          <w:vertAlign w:val="superscript"/>
        </w:rPr>
        <w:t>2</w:t>
      </w:r>
      <w:r w:rsidRPr="000F22DC">
        <w:rPr>
          <w:sz w:val="20"/>
          <w:szCs w:val="20"/>
        </w:rPr>
        <w:t xml:space="preserve"> Q</w:t>
      </w:r>
      <w:r w:rsidR="00C77261">
        <w:rPr>
          <w:sz w:val="20"/>
          <w:szCs w:val="20"/>
        </w:rPr>
        <w:t xml:space="preserve">ur’an 4:1; Q.7:189 and </w:t>
      </w:r>
      <w:r w:rsidR="00C77261" w:rsidRPr="000F22DC">
        <w:rPr>
          <w:sz w:val="20"/>
          <w:szCs w:val="20"/>
        </w:rPr>
        <w:t>Q.42:111</w:t>
      </w:r>
    </w:p>
    <w:p w:rsidR="00F46733" w:rsidRDefault="00A5184A" w:rsidP="00F46733">
      <w:pPr>
        <w:jc w:val="both"/>
        <w:rPr>
          <w:rFonts w:hint="cs"/>
          <w:sz w:val="20"/>
          <w:szCs w:val="20"/>
          <w:rtl/>
        </w:rPr>
      </w:pPr>
      <w:r w:rsidRPr="000F22DC">
        <w:rPr>
          <w:sz w:val="20"/>
          <w:szCs w:val="20"/>
          <w:vertAlign w:val="superscript"/>
        </w:rPr>
        <w:t>3</w:t>
      </w:r>
      <w:r w:rsidRPr="000F22DC">
        <w:rPr>
          <w:sz w:val="20"/>
          <w:szCs w:val="20"/>
        </w:rPr>
        <w:t xml:space="preserve"> Q</w:t>
      </w:r>
      <w:r w:rsidR="00C77261">
        <w:rPr>
          <w:sz w:val="20"/>
          <w:szCs w:val="20"/>
        </w:rPr>
        <w:t>ur’an</w:t>
      </w:r>
      <w:r w:rsidR="00F60BEA">
        <w:rPr>
          <w:sz w:val="20"/>
          <w:szCs w:val="20"/>
        </w:rPr>
        <w:t xml:space="preserve"> </w:t>
      </w:r>
      <w:r w:rsidR="00C77261">
        <w:rPr>
          <w:sz w:val="20"/>
          <w:szCs w:val="20"/>
        </w:rPr>
        <w:t xml:space="preserve">17:70 and </w:t>
      </w:r>
      <w:r w:rsidRPr="000F22DC">
        <w:rPr>
          <w:sz w:val="20"/>
          <w:szCs w:val="20"/>
        </w:rPr>
        <w:t>Q</w:t>
      </w:r>
      <w:r w:rsidR="00C77261">
        <w:rPr>
          <w:sz w:val="20"/>
          <w:szCs w:val="20"/>
        </w:rPr>
        <w:t xml:space="preserve">. </w:t>
      </w:r>
      <w:r w:rsidRPr="000F22DC">
        <w:rPr>
          <w:sz w:val="20"/>
          <w:szCs w:val="20"/>
        </w:rPr>
        <w:t>2:30</w:t>
      </w:r>
    </w:p>
    <w:p w:rsidR="00F46733" w:rsidRPr="000F22DC" w:rsidRDefault="00F46733" w:rsidP="00F46733">
      <w:pPr>
        <w:jc w:val="both"/>
        <w:rPr>
          <w:sz w:val="20"/>
          <w:szCs w:val="20"/>
        </w:rPr>
      </w:pPr>
      <w:r w:rsidRPr="000F22DC">
        <w:rPr>
          <w:sz w:val="20"/>
          <w:szCs w:val="20"/>
          <w:vertAlign w:val="superscript"/>
        </w:rPr>
        <w:t>4</w:t>
      </w:r>
      <w:r w:rsidRPr="000F22DC">
        <w:rPr>
          <w:sz w:val="20"/>
          <w:szCs w:val="20"/>
        </w:rPr>
        <w:t xml:space="preserve"> Ahmad, Trimidhi and Abu Dawud reported the Hadith</w:t>
      </w:r>
    </w:p>
    <w:p w:rsidR="00F46733" w:rsidRPr="00A610A2" w:rsidRDefault="00F46733" w:rsidP="003761D4">
      <w:pPr>
        <w:jc w:val="both"/>
        <w:rPr>
          <w:sz w:val="20"/>
          <w:szCs w:val="20"/>
        </w:rPr>
      </w:pPr>
      <w:r w:rsidRPr="000F22DC">
        <w:rPr>
          <w:sz w:val="20"/>
          <w:szCs w:val="20"/>
          <w:vertAlign w:val="superscript"/>
        </w:rPr>
        <w:t>5</w:t>
      </w:r>
      <w:r w:rsidRPr="000F22DC">
        <w:rPr>
          <w:sz w:val="20"/>
          <w:szCs w:val="20"/>
        </w:rPr>
        <w:t xml:space="preserve"> Q</w:t>
      </w:r>
      <w:r>
        <w:rPr>
          <w:sz w:val="20"/>
          <w:szCs w:val="20"/>
        </w:rPr>
        <w:t xml:space="preserve">ur’an </w:t>
      </w:r>
      <w:r w:rsidRPr="000F22DC">
        <w:rPr>
          <w:sz w:val="20"/>
          <w:szCs w:val="20"/>
        </w:rPr>
        <w:t>33:35</w:t>
      </w:r>
    </w:p>
    <w:p w:rsidR="00A5184A" w:rsidRPr="00C70905" w:rsidRDefault="00A5184A" w:rsidP="003761D4">
      <w:pPr>
        <w:spacing w:line="360" w:lineRule="auto"/>
        <w:jc w:val="both"/>
        <w:rPr>
          <w:sz w:val="28"/>
          <w:szCs w:val="28"/>
        </w:rPr>
      </w:pPr>
      <w:r w:rsidRPr="00C70905">
        <w:rPr>
          <w:sz w:val="28"/>
          <w:szCs w:val="28"/>
        </w:rPr>
        <w:lastRenderedPageBreak/>
        <w:t>In vie</w:t>
      </w:r>
      <w:r w:rsidR="005676C0">
        <w:rPr>
          <w:sz w:val="28"/>
          <w:szCs w:val="28"/>
        </w:rPr>
        <w:t xml:space="preserve">w of this, the topic – </w:t>
      </w:r>
      <w:r w:rsidR="005676C0" w:rsidRPr="00C70905">
        <w:rPr>
          <w:sz w:val="28"/>
          <w:szCs w:val="28"/>
        </w:rPr>
        <w:t>Gender</w:t>
      </w:r>
      <w:r w:rsidR="005676C0">
        <w:rPr>
          <w:sz w:val="28"/>
          <w:szCs w:val="28"/>
        </w:rPr>
        <w:t xml:space="preserve"> Equality</w:t>
      </w:r>
      <w:r w:rsidR="005676C0" w:rsidRPr="00C70905">
        <w:rPr>
          <w:sz w:val="28"/>
          <w:szCs w:val="28"/>
        </w:rPr>
        <w:t xml:space="preserve"> </w:t>
      </w:r>
      <w:r w:rsidRPr="00C70905">
        <w:rPr>
          <w:sz w:val="28"/>
          <w:szCs w:val="28"/>
        </w:rPr>
        <w:t xml:space="preserve">and </w:t>
      </w:r>
      <w:r w:rsidR="005676C0">
        <w:rPr>
          <w:sz w:val="28"/>
          <w:szCs w:val="28"/>
        </w:rPr>
        <w:t>Women’s R</w:t>
      </w:r>
      <w:r w:rsidRPr="00C70905">
        <w:rPr>
          <w:sz w:val="28"/>
          <w:szCs w:val="28"/>
        </w:rPr>
        <w:t>ig</w:t>
      </w:r>
      <w:r w:rsidR="005676C0">
        <w:rPr>
          <w:sz w:val="28"/>
          <w:szCs w:val="28"/>
        </w:rPr>
        <w:t>ht</w:t>
      </w:r>
      <w:r w:rsidRPr="00C70905">
        <w:rPr>
          <w:sz w:val="28"/>
          <w:szCs w:val="28"/>
        </w:rPr>
        <w:t>-has attracted a lot of discussions and discourse by scholars, public officers and experts on the topic across the world. Therefore</w:t>
      </w:r>
      <w:r>
        <w:rPr>
          <w:sz w:val="28"/>
          <w:szCs w:val="28"/>
        </w:rPr>
        <w:t>,</w:t>
      </w:r>
      <w:r w:rsidRPr="00C70905">
        <w:rPr>
          <w:sz w:val="28"/>
          <w:szCs w:val="28"/>
        </w:rPr>
        <w:t xml:space="preserve"> as </w:t>
      </w:r>
      <w:r>
        <w:rPr>
          <w:sz w:val="28"/>
          <w:szCs w:val="28"/>
        </w:rPr>
        <w:t xml:space="preserve">one of </w:t>
      </w:r>
      <w:r w:rsidRPr="00C70905">
        <w:rPr>
          <w:sz w:val="28"/>
          <w:szCs w:val="28"/>
        </w:rPr>
        <w:t>the</w:t>
      </w:r>
      <w:r>
        <w:rPr>
          <w:sz w:val="28"/>
          <w:szCs w:val="28"/>
        </w:rPr>
        <w:t xml:space="preserve"> most heated debate on the issues i</w:t>
      </w:r>
      <w:r w:rsidRPr="00C70905">
        <w:rPr>
          <w:sz w:val="28"/>
          <w:szCs w:val="28"/>
        </w:rPr>
        <w:t xml:space="preserve">n contemporary discourse, especially when discussed in the context of Islamic law, it requires clear surgical analysis for better appreciation. </w:t>
      </w:r>
    </w:p>
    <w:p w:rsidR="00A5184A" w:rsidRPr="00C70905" w:rsidRDefault="00A5184A" w:rsidP="00A5184A">
      <w:pPr>
        <w:spacing w:line="360" w:lineRule="auto"/>
        <w:jc w:val="both"/>
        <w:rPr>
          <w:sz w:val="28"/>
          <w:szCs w:val="28"/>
        </w:rPr>
      </w:pPr>
      <w:r>
        <w:rPr>
          <w:sz w:val="28"/>
          <w:szCs w:val="28"/>
        </w:rPr>
        <w:br w:type="page"/>
      </w:r>
      <w:r w:rsidRPr="00C70905">
        <w:rPr>
          <w:sz w:val="28"/>
          <w:szCs w:val="28"/>
        </w:rPr>
        <w:lastRenderedPageBreak/>
        <w:t>This paper will</w:t>
      </w:r>
      <w:r>
        <w:rPr>
          <w:sz w:val="28"/>
          <w:szCs w:val="28"/>
        </w:rPr>
        <w:t>,</w:t>
      </w:r>
      <w:r w:rsidRPr="00C70905">
        <w:rPr>
          <w:sz w:val="28"/>
          <w:szCs w:val="28"/>
        </w:rPr>
        <w:t xml:space="preserve"> therefore</w:t>
      </w:r>
      <w:r>
        <w:rPr>
          <w:sz w:val="28"/>
          <w:szCs w:val="28"/>
        </w:rPr>
        <w:t>,</w:t>
      </w:r>
      <w:r w:rsidRPr="00C70905">
        <w:rPr>
          <w:sz w:val="28"/>
          <w:szCs w:val="28"/>
        </w:rPr>
        <w:t xml:space="preserve"> focus on the following issues: The </w:t>
      </w:r>
      <w:r>
        <w:rPr>
          <w:sz w:val="28"/>
          <w:szCs w:val="28"/>
        </w:rPr>
        <w:t>Jurisprudence</w:t>
      </w:r>
      <w:r w:rsidRPr="00C70905">
        <w:rPr>
          <w:sz w:val="28"/>
          <w:szCs w:val="28"/>
        </w:rPr>
        <w:t xml:space="preserve"> of Gender Equality </w:t>
      </w:r>
      <w:r>
        <w:rPr>
          <w:sz w:val="28"/>
          <w:szCs w:val="28"/>
        </w:rPr>
        <w:t>under Islamic Law;</w:t>
      </w:r>
      <w:r w:rsidRPr="00C70905">
        <w:rPr>
          <w:sz w:val="28"/>
          <w:szCs w:val="28"/>
        </w:rPr>
        <w:t xml:space="preserve"> </w:t>
      </w:r>
      <w:r>
        <w:rPr>
          <w:sz w:val="28"/>
          <w:szCs w:val="28"/>
        </w:rPr>
        <w:t xml:space="preserve">Islamic Law, Women and Gender Rights; Some Contentious Issues and Islamic Approach to them; Gender Rights in Nigeria and lastly, Recommendations with regards to their improvement.  </w:t>
      </w:r>
    </w:p>
    <w:p w:rsidR="00A5184A" w:rsidRPr="006950CD" w:rsidRDefault="00A5184A" w:rsidP="00A5184A">
      <w:pPr>
        <w:spacing w:line="360" w:lineRule="auto"/>
        <w:jc w:val="both"/>
        <w:rPr>
          <w:sz w:val="28"/>
          <w:szCs w:val="28"/>
        </w:rPr>
      </w:pPr>
    </w:p>
    <w:p w:rsidR="00A5184A" w:rsidRPr="00F36A46" w:rsidRDefault="00A5184A" w:rsidP="00A5184A">
      <w:pPr>
        <w:spacing w:line="360" w:lineRule="auto"/>
        <w:ind w:left="720" w:hanging="720"/>
        <w:jc w:val="both"/>
        <w:rPr>
          <w:sz w:val="28"/>
          <w:szCs w:val="28"/>
        </w:rPr>
      </w:pPr>
      <w:r w:rsidRPr="00F36A46">
        <w:rPr>
          <w:b/>
          <w:bCs/>
          <w:sz w:val="28"/>
          <w:szCs w:val="28"/>
        </w:rPr>
        <w:t>3.0</w:t>
      </w:r>
      <w:r w:rsidRPr="00F36A46">
        <w:rPr>
          <w:b/>
          <w:bCs/>
          <w:sz w:val="28"/>
          <w:szCs w:val="28"/>
        </w:rPr>
        <w:tab/>
        <w:t xml:space="preserve">THE JURISPRUDENCE OF GENDER EQUALITY UNDER ISLAMIC LAW </w:t>
      </w:r>
    </w:p>
    <w:p w:rsidR="00A5184A" w:rsidRDefault="00A5184A" w:rsidP="00A5184A">
      <w:pPr>
        <w:spacing w:line="360" w:lineRule="auto"/>
        <w:jc w:val="both"/>
        <w:rPr>
          <w:sz w:val="28"/>
          <w:szCs w:val="28"/>
        </w:rPr>
      </w:pPr>
      <w:r>
        <w:rPr>
          <w:sz w:val="28"/>
          <w:szCs w:val="28"/>
        </w:rPr>
        <w:t>Jurisprudence</w:t>
      </w:r>
      <w:r w:rsidRPr="00C70905">
        <w:rPr>
          <w:sz w:val="28"/>
          <w:szCs w:val="28"/>
        </w:rPr>
        <w:t xml:space="preserve"> enhances better understanding of legal positions; hence it is worthwhile to examine </w:t>
      </w:r>
      <w:r>
        <w:rPr>
          <w:sz w:val="28"/>
          <w:szCs w:val="28"/>
        </w:rPr>
        <w:t>it with regards to</w:t>
      </w:r>
      <w:r w:rsidRPr="00C70905">
        <w:rPr>
          <w:sz w:val="28"/>
          <w:szCs w:val="28"/>
        </w:rPr>
        <w:t xml:space="preserve"> gender rights and equality under the Shari</w:t>
      </w:r>
      <w:r>
        <w:rPr>
          <w:sz w:val="28"/>
          <w:szCs w:val="28"/>
        </w:rPr>
        <w:t>’</w:t>
      </w:r>
      <w:r w:rsidRPr="00C70905">
        <w:rPr>
          <w:sz w:val="28"/>
          <w:szCs w:val="28"/>
        </w:rPr>
        <w:t>ah.</w:t>
      </w:r>
      <w:r>
        <w:rPr>
          <w:sz w:val="28"/>
          <w:szCs w:val="28"/>
        </w:rPr>
        <w:t xml:space="preserve"> </w:t>
      </w:r>
      <w:r w:rsidRPr="00C70905">
        <w:rPr>
          <w:sz w:val="28"/>
          <w:szCs w:val="28"/>
        </w:rPr>
        <w:t xml:space="preserve">Gender right and equality form part of the </w:t>
      </w:r>
      <w:r>
        <w:rPr>
          <w:sz w:val="28"/>
          <w:szCs w:val="28"/>
        </w:rPr>
        <w:t>jurisprudence</w:t>
      </w:r>
      <w:r w:rsidRPr="00C70905">
        <w:rPr>
          <w:sz w:val="28"/>
          <w:szCs w:val="28"/>
        </w:rPr>
        <w:t xml:space="preserve"> </w:t>
      </w:r>
      <w:r>
        <w:rPr>
          <w:sz w:val="28"/>
          <w:szCs w:val="28"/>
        </w:rPr>
        <w:t xml:space="preserve">of </w:t>
      </w:r>
      <w:r w:rsidRPr="00C70905">
        <w:rPr>
          <w:sz w:val="28"/>
          <w:szCs w:val="28"/>
        </w:rPr>
        <w:t>human right, which is also part of the concept of Justice in Islamic Law. Justice is the bedrock of Islamic legal system, and runs in the veins o</w:t>
      </w:r>
      <w:r>
        <w:rPr>
          <w:sz w:val="28"/>
          <w:szCs w:val="28"/>
        </w:rPr>
        <w:t>f all the principles of Shari’ah.</w:t>
      </w:r>
      <w:r w:rsidRPr="00C70905">
        <w:rPr>
          <w:sz w:val="28"/>
          <w:szCs w:val="28"/>
        </w:rPr>
        <w:t xml:space="preserve"> </w:t>
      </w:r>
      <w:r>
        <w:rPr>
          <w:sz w:val="28"/>
          <w:szCs w:val="28"/>
        </w:rPr>
        <w:t xml:space="preserve">This </w:t>
      </w:r>
      <w:r w:rsidRPr="00C70905">
        <w:rPr>
          <w:sz w:val="28"/>
          <w:szCs w:val="28"/>
        </w:rPr>
        <w:t xml:space="preserve">includes justice in the relationship </w:t>
      </w:r>
      <w:r w:rsidRPr="00C70905">
        <w:rPr>
          <w:i/>
          <w:iCs/>
          <w:sz w:val="28"/>
          <w:szCs w:val="28"/>
        </w:rPr>
        <w:t>inter se</w:t>
      </w:r>
      <w:r w:rsidRPr="00C70905">
        <w:rPr>
          <w:sz w:val="28"/>
          <w:szCs w:val="28"/>
        </w:rPr>
        <w:t xml:space="preserve"> between the male and the female genders. Gender is the natural identity of human beings, created as men and women</w:t>
      </w:r>
      <w:r>
        <w:rPr>
          <w:sz w:val="28"/>
          <w:szCs w:val="28"/>
        </w:rPr>
        <w:t>.</w:t>
      </w:r>
      <w:r w:rsidRPr="00DB48BC">
        <w:rPr>
          <w:sz w:val="28"/>
          <w:szCs w:val="28"/>
          <w:vertAlign w:val="superscript"/>
        </w:rPr>
        <w:t>6</w:t>
      </w:r>
      <w:r w:rsidRPr="00C70905">
        <w:rPr>
          <w:sz w:val="28"/>
          <w:szCs w:val="28"/>
        </w:rPr>
        <w:t xml:space="preserve"> Whereas sex is about maleness or femaleness (measured in biological difference), gender is about masculinity and feminity measured in socially constructed contingent ideas about what attitudes and behaviours correspond to ideal-type </w:t>
      </w:r>
      <w:r>
        <w:rPr>
          <w:sz w:val="28"/>
          <w:szCs w:val="28"/>
        </w:rPr>
        <w:t xml:space="preserve">of </w:t>
      </w:r>
      <w:r w:rsidRPr="00C70905">
        <w:rPr>
          <w:sz w:val="28"/>
          <w:szCs w:val="28"/>
        </w:rPr>
        <w:t>maleness or femaleness.</w:t>
      </w:r>
      <w:r w:rsidRPr="00DB48BC">
        <w:rPr>
          <w:sz w:val="28"/>
          <w:szCs w:val="28"/>
          <w:vertAlign w:val="superscript"/>
        </w:rPr>
        <w:t>7</w:t>
      </w:r>
      <w:r w:rsidRPr="00C70905">
        <w:rPr>
          <w:sz w:val="28"/>
          <w:szCs w:val="28"/>
        </w:rPr>
        <w:t xml:space="preserve"> Gender difference does not only arise from the physical and physiological differences between the two sexes, but </w:t>
      </w:r>
      <w:r>
        <w:rPr>
          <w:sz w:val="28"/>
          <w:szCs w:val="28"/>
        </w:rPr>
        <w:t xml:space="preserve">also </w:t>
      </w:r>
      <w:r w:rsidRPr="00C70905">
        <w:rPr>
          <w:sz w:val="28"/>
          <w:szCs w:val="28"/>
        </w:rPr>
        <w:t>in roles assigned to each by Allah in consideration of the differences between the</w:t>
      </w:r>
      <w:r>
        <w:rPr>
          <w:sz w:val="28"/>
          <w:szCs w:val="28"/>
        </w:rPr>
        <w:t>m</w:t>
      </w:r>
      <w:r w:rsidRPr="00C70905">
        <w:rPr>
          <w:sz w:val="28"/>
          <w:szCs w:val="28"/>
        </w:rPr>
        <w:t xml:space="preserve">, and in equitable assignment of rights. The summary of this is that male and female </w:t>
      </w:r>
    </w:p>
    <w:p w:rsidR="00A5184A" w:rsidRDefault="00A5184A" w:rsidP="00A5184A">
      <w:pPr>
        <w:spacing w:line="360" w:lineRule="auto"/>
        <w:jc w:val="both"/>
        <w:rPr>
          <w:sz w:val="28"/>
          <w:szCs w:val="28"/>
        </w:rPr>
      </w:pPr>
    </w:p>
    <w:p w:rsidR="00A5184A" w:rsidRDefault="00D06B0C" w:rsidP="00A5184A">
      <w:pPr>
        <w:jc w:val="both"/>
        <w:rPr>
          <w:sz w:val="20"/>
          <w:szCs w:val="20"/>
          <w:vertAlign w:val="superscript"/>
        </w:rPr>
      </w:pPr>
      <w:r w:rsidRPr="00D06B0C">
        <w:rPr>
          <w:noProof/>
          <w:sz w:val="28"/>
          <w:szCs w:val="28"/>
        </w:rPr>
        <w:pict>
          <v:line id="_x0000_s1028" style="position:absolute;left:0;text-align:left;z-index:251662336" from="0,5.45pt" to="153pt,5.45pt"/>
        </w:pict>
      </w:r>
    </w:p>
    <w:p w:rsidR="00A5184A" w:rsidRPr="000F22DC" w:rsidRDefault="00A5184A" w:rsidP="00A5184A">
      <w:pPr>
        <w:jc w:val="both"/>
        <w:rPr>
          <w:sz w:val="20"/>
          <w:szCs w:val="20"/>
        </w:rPr>
      </w:pPr>
      <w:r w:rsidRPr="000F22DC">
        <w:rPr>
          <w:sz w:val="20"/>
          <w:szCs w:val="20"/>
          <w:vertAlign w:val="superscript"/>
        </w:rPr>
        <w:t>6</w:t>
      </w:r>
      <w:r w:rsidRPr="000F22DC">
        <w:rPr>
          <w:sz w:val="20"/>
          <w:szCs w:val="20"/>
        </w:rPr>
        <w:t xml:space="preserve"> Ahmad Sheu A, Gender and Sexuality: An Islamic Perspective, Sar 24 </w:t>
      </w:r>
      <w:smartTag w:uri="urn:schemas-microsoft-com:office:smarttags" w:element="place">
        <w:smartTag w:uri="urn:schemas-microsoft-com:office:smarttags" w:element="country-region">
          <w:r w:rsidRPr="000F22DC">
            <w:rPr>
              <w:sz w:val="20"/>
              <w:szCs w:val="20"/>
            </w:rPr>
            <w:t>Malaysia</w:t>
          </w:r>
        </w:smartTag>
      </w:smartTag>
      <w:r w:rsidRPr="000F22DC">
        <w:rPr>
          <w:sz w:val="20"/>
          <w:szCs w:val="20"/>
        </w:rPr>
        <w:t xml:space="preserve"> (2006) pg. 41.</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 xml:space="preserve">7 </w:t>
      </w:r>
      <w:r w:rsidRPr="000F22DC">
        <w:rPr>
          <w:sz w:val="20"/>
          <w:szCs w:val="20"/>
        </w:rPr>
        <w:t>See R. Charli Carpenter, Gender Theory in World Politics: Contributions from a Non-Feminist Standpoint http://www.isanet. Org/archive/carpenter.btml pg. 4.</w:t>
      </w:r>
    </w:p>
    <w:p w:rsidR="00A5184A" w:rsidRPr="00C70905" w:rsidRDefault="00A5184A" w:rsidP="00F60BEA">
      <w:pPr>
        <w:spacing w:line="360" w:lineRule="auto"/>
        <w:jc w:val="both"/>
        <w:rPr>
          <w:sz w:val="28"/>
          <w:szCs w:val="28"/>
        </w:rPr>
      </w:pPr>
      <w:r w:rsidRPr="00C70905">
        <w:rPr>
          <w:sz w:val="28"/>
          <w:szCs w:val="28"/>
        </w:rPr>
        <w:lastRenderedPageBreak/>
        <w:t>are equal</w:t>
      </w:r>
      <w:r>
        <w:rPr>
          <w:sz w:val="28"/>
          <w:szCs w:val="28"/>
        </w:rPr>
        <w:t xml:space="preserve"> in a sense</w:t>
      </w:r>
      <w:r w:rsidRPr="00C70905">
        <w:rPr>
          <w:sz w:val="28"/>
          <w:szCs w:val="28"/>
        </w:rPr>
        <w:t>, but they are not the same physiologically and physically, hence, there would have to be some variations in their duties and rights.</w:t>
      </w:r>
    </w:p>
    <w:p w:rsidR="00A5184A" w:rsidRPr="00C70905" w:rsidRDefault="00A5184A" w:rsidP="00A5184A">
      <w:pPr>
        <w:spacing w:line="360" w:lineRule="auto"/>
        <w:jc w:val="both"/>
        <w:rPr>
          <w:sz w:val="28"/>
          <w:szCs w:val="28"/>
        </w:rPr>
      </w:pPr>
      <w:r w:rsidRPr="00C70905">
        <w:rPr>
          <w:sz w:val="28"/>
          <w:szCs w:val="28"/>
        </w:rPr>
        <w:t xml:space="preserve">The </w:t>
      </w:r>
      <w:r>
        <w:rPr>
          <w:sz w:val="28"/>
          <w:szCs w:val="28"/>
        </w:rPr>
        <w:t>jurisprudence</w:t>
      </w:r>
      <w:r w:rsidRPr="00C70905">
        <w:rPr>
          <w:sz w:val="28"/>
          <w:szCs w:val="28"/>
        </w:rPr>
        <w:t xml:space="preserve"> of gender equality in </w:t>
      </w:r>
      <w:r w:rsidRPr="007064F1">
        <w:rPr>
          <w:b/>
          <w:bCs/>
          <w:i/>
          <w:iCs/>
          <w:sz w:val="28"/>
          <w:szCs w:val="28"/>
        </w:rPr>
        <w:t>Shari’ah</w:t>
      </w:r>
      <w:r w:rsidRPr="00C70905">
        <w:rPr>
          <w:sz w:val="28"/>
          <w:szCs w:val="28"/>
        </w:rPr>
        <w:t xml:space="preserve"> can best be understood in the light of some verses of </w:t>
      </w:r>
      <w:r>
        <w:rPr>
          <w:sz w:val="28"/>
          <w:szCs w:val="28"/>
        </w:rPr>
        <w:t>the Holy Qur’an.</w:t>
      </w:r>
      <w:r w:rsidRPr="00C70905">
        <w:rPr>
          <w:sz w:val="28"/>
          <w:szCs w:val="28"/>
        </w:rPr>
        <w:t xml:space="preserve"> For example, the Almighty Allah  says:</w:t>
      </w:r>
    </w:p>
    <w:tbl>
      <w:tblPr>
        <w:tblW w:w="0" w:type="auto"/>
        <w:tblInd w:w="108" w:type="dxa"/>
        <w:tblLook w:val="01E0"/>
      </w:tblPr>
      <w:tblGrid>
        <w:gridCol w:w="4680"/>
        <w:gridCol w:w="3960"/>
      </w:tblGrid>
      <w:tr w:rsidR="00A5184A" w:rsidRPr="004A319A" w:rsidTr="00087D1A">
        <w:trPr>
          <w:trHeight w:val="2510"/>
        </w:trPr>
        <w:tc>
          <w:tcPr>
            <w:tcW w:w="4680" w:type="dxa"/>
          </w:tcPr>
          <w:p w:rsidR="00A5184A" w:rsidRPr="004A319A" w:rsidRDefault="00A5184A" w:rsidP="002E54AF">
            <w:pPr>
              <w:ind w:right="72"/>
              <w:jc w:val="both"/>
              <w:rPr>
                <w:b/>
                <w:bCs/>
                <w:i/>
                <w:iCs/>
                <w:sz w:val="28"/>
                <w:szCs w:val="28"/>
              </w:rPr>
            </w:pPr>
            <w:r w:rsidRPr="004A319A">
              <w:rPr>
                <w:b/>
                <w:bCs/>
                <w:i/>
                <w:iCs/>
                <w:sz w:val="28"/>
                <w:szCs w:val="28"/>
              </w:rPr>
              <w:t>And wish not for things in which Allah has made some of you excel others. For men there is reward for what they have earned (and likewise) for women there is reward for what they have earned, and ask Allah of His Bounty. Surely, Allah is Ever-All-knower of everything</w:t>
            </w:r>
            <w:r w:rsidRPr="004A319A">
              <w:rPr>
                <w:b/>
                <w:bCs/>
                <w:i/>
                <w:iCs/>
                <w:sz w:val="28"/>
                <w:szCs w:val="28"/>
                <w:vertAlign w:val="superscript"/>
              </w:rPr>
              <w:t>8</w:t>
            </w:r>
            <w:r w:rsidRPr="004A319A">
              <w:rPr>
                <w:b/>
                <w:bCs/>
                <w:i/>
                <w:iCs/>
                <w:sz w:val="28"/>
                <w:szCs w:val="28"/>
              </w:rPr>
              <w:t>.</w:t>
            </w:r>
          </w:p>
          <w:p w:rsidR="00A5184A" w:rsidRPr="004A319A" w:rsidRDefault="00A5184A" w:rsidP="002E54AF">
            <w:pPr>
              <w:ind w:right="720"/>
              <w:jc w:val="both"/>
              <w:rPr>
                <w:b/>
                <w:bCs/>
                <w:i/>
                <w:iCs/>
                <w:sz w:val="28"/>
                <w:szCs w:val="28"/>
              </w:rPr>
            </w:pPr>
          </w:p>
        </w:tc>
        <w:tc>
          <w:tcPr>
            <w:tcW w:w="3960" w:type="dxa"/>
          </w:tcPr>
          <w:p w:rsidR="00A5184A" w:rsidRPr="00087D1A" w:rsidRDefault="00A5184A" w:rsidP="00087D1A">
            <w:pPr>
              <w:bidi/>
              <w:ind w:right="72"/>
              <w:jc w:val="both"/>
              <w:rPr>
                <w:rFonts w:ascii="Traditional Arabic" w:hAnsi="Traditional Arabic" w:cs="Traditional Arabic"/>
                <w:b/>
                <w:bCs/>
                <w:sz w:val="32"/>
                <w:szCs w:val="32"/>
                <w:rtl/>
              </w:rPr>
            </w:pPr>
            <w:r w:rsidRPr="00087D1A">
              <w:rPr>
                <w:rFonts w:ascii="Traditional Arabic" w:hAnsi="Traditional Arabic" w:cs="Traditional Arabic"/>
                <w:b/>
                <w:bCs/>
                <w:sz w:val="32"/>
                <w:szCs w:val="32"/>
                <w:rtl/>
              </w:rPr>
              <w:t>ولاتتمنّوا ما فضّل الله به بعضكم على بعض، للرّجال نصيب ممّا اكتسبوا وللنّساء نصيبٌ ممّا اكتسبن، واسئلوا الله من فضله إنّ الله كان  بكل شىء عليماً</w:t>
            </w:r>
          </w:p>
        </w:tc>
      </w:tr>
    </w:tbl>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The circumstances in which thi</w:t>
      </w:r>
      <w:r>
        <w:rPr>
          <w:sz w:val="28"/>
          <w:szCs w:val="28"/>
        </w:rPr>
        <w:t>s verse was revealed shed light</w:t>
      </w:r>
      <w:r w:rsidRPr="00C70905">
        <w:rPr>
          <w:sz w:val="28"/>
          <w:szCs w:val="28"/>
        </w:rPr>
        <w:t xml:space="preserve"> on the </w:t>
      </w:r>
      <w:r>
        <w:rPr>
          <w:sz w:val="28"/>
          <w:szCs w:val="28"/>
        </w:rPr>
        <w:t>concept of gender equality. Ummu Salama</w:t>
      </w:r>
      <w:r w:rsidRPr="00C70905">
        <w:rPr>
          <w:sz w:val="28"/>
          <w:szCs w:val="28"/>
        </w:rPr>
        <w:t>, a wife of Prophet Muhammad (s</w:t>
      </w:r>
      <w:r>
        <w:rPr>
          <w:sz w:val="28"/>
          <w:szCs w:val="28"/>
        </w:rPr>
        <w:t>.</w:t>
      </w:r>
      <w:r w:rsidRPr="00C70905">
        <w:rPr>
          <w:sz w:val="28"/>
          <w:szCs w:val="28"/>
        </w:rPr>
        <w:t>a</w:t>
      </w:r>
      <w:r>
        <w:rPr>
          <w:sz w:val="28"/>
          <w:szCs w:val="28"/>
        </w:rPr>
        <w:t>.</w:t>
      </w:r>
      <w:r w:rsidRPr="00C70905">
        <w:rPr>
          <w:sz w:val="28"/>
          <w:szCs w:val="28"/>
        </w:rPr>
        <w:t xml:space="preserve">w) </w:t>
      </w:r>
      <w:r>
        <w:rPr>
          <w:sz w:val="28"/>
          <w:szCs w:val="28"/>
        </w:rPr>
        <w:t>again asked her husband:</w:t>
      </w:r>
    </w:p>
    <w:p w:rsidR="00A5184A" w:rsidRDefault="00A5184A" w:rsidP="00A5184A">
      <w:pPr>
        <w:ind w:left="720" w:right="720"/>
        <w:jc w:val="both"/>
        <w:rPr>
          <w:b/>
          <w:bCs/>
          <w:i/>
          <w:iCs/>
          <w:sz w:val="28"/>
          <w:szCs w:val="28"/>
        </w:rPr>
      </w:pPr>
      <w:r w:rsidRPr="00C70905">
        <w:rPr>
          <w:b/>
          <w:bCs/>
          <w:i/>
          <w:iCs/>
          <w:sz w:val="28"/>
          <w:szCs w:val="28"/>
        </w:rPr>
        <w:t>Since women receive half the inheritance of men, do we get half the reward for our good deeds as compared to the men</w:t>
      </w:r>
      <w:r w:rsidR="00C364BA">
        <w:rPr>
          <w:b/>
          <w:bCs/>
          <w:i/>
          <w:iCs/>
          <w:sz w:val="28"/>
          <w:szCs w:val="28"/>
        </w:rPr>
        <w:t>.</w:t>
      </w:r>
      <w:r w:rsidRPr="00DB48BC">
        <w:rPr>
          <w:b/>
          <w:bCs/>
          <w:i/>
          <w:iCs/>
          <w:sz w:val="28"/>
          <w:szCs w:val="28"/>
          <w:vertAlign w:val="superscript"/>
        </w:rPr>
        <w:t>9</w:t>
      </w:r>
    </w:p>
    <w:p w:rsidR="00A5184A" w:rsidRPr="00C70905" w:rsidRDefault="00A5184A" w:rsidP="00A5184A">
      <w:pPr>
        <w:ind w:left="720" w:right="720"/>
        <w:jc w:val="both"/>
        <w:rPr>
          <w:b/>
          <w:bCs/>
          <w:i/>
          <w:iCs/>
          <w:sz w:val="28"/>
          <w:szCs w:val="28"/>
        </w:rPr>
      </w:pPr>
      <w:r w:rsidRPr="00C70905">
        <w:rPr>
          <w:b/>
          <w:bCs/>
          <w:i/>
          <w:iCs/>
          <w:sz w:val="28"/>
          <w:szCs w:val="28"/>
        </w:rPr>
        <w:t xml:space="preserve"> </w:t>
      </w:r>
    </w:p>
    <w:p w:rsidR="00A5184A" w:rsidRPr="00F60BEA" w:rsidRDefault="00A5184A" w:rsidP="00F60BEA">
      <w:pPr>
        <w:spacing w:line="360" w:lineRule="auto"/>
        <w:jc w:val="both"/>
        <w:rPr>
          <w:sz w:val="28"/>
          <w:szCs w:val="28"/>
        </w:rPr>
      </w:pPr>
      <w:r>
        <w:rPr>
          <w:sz w:val="28"/>
          <w:szCs w:val="28"/>
        </w:rPr>
        <w:t>Ummu Salama</w:t>
      </w:r>
      <w:r w:rsidRPr="00C70905">
        <w:rPr>
          <w:sz w:val="28"/>
          <w:szCs w:val="28"/>
        </w:rPr>
        <w:t xml:space="preserve"> did not intend to questio</w:t>
      </w:r>
      <w:r>
        <w:rPr>
          <w:sz w:val="28"/>
          <w:szCs w:val="28"/>
        </w:rPr>
        <w:t>n the share prescribed for men. She</w:t>
      </w:r>
      <w:r w:rsidRPr="00C70905">
        <w:rPr>
          <w:sz w:val="28"/>
          <w:szCs w:val="28"/>
        </w:rPr>
        <w:t xml:space="preserve"> only wanted to be educated about the jurisprudence </w:t>
      </w:r>
      <w:r>
        <w:rPr>
          <w:sz w:val="28"/>
          <w:szCs w:val="28"/>
        </w:rPr>
        <w:t xml:space="preserve">or concept </w:t>
      </w:r>
      <w:r w:rsidRPr="00C70905">
        <w:rPr>
          <w:sz w:val="28"/>
          <w:szCs w:val="28"/>
        </w:rPr>
        <w:t>of gender equality in Islamic Law.</w:t>
      </w:r>
      <w:r>
        <w:rPr>
          <w:sz w:val="28"/>
          <w:szCs w:val="28"/>
        </w:rPr>
        <w:t xml:space="preserve"> </w:t>
      </w:r>
      <w:r w:rsidRPr="00C70905">
        <w:rPr>
          <w:sz w:val="28"/>
          <w:szCs w:val="28"/>
        </w:rPr>
        <w:t xml:space="preserve">In answer to her intelligent question, Allah revealed the above verse. The verse explains that male and female genders have their peculiar natures, which occasion some differences in rights. Yet, everyone will get </w:t>
      </w:r>
      <w:r>
        <w:rPr>
          <w:sz w:val="28"/>
          <w:szCs w:val="28"/>
        </w:rPr>
        <w:t>(on equal terms)</w:t>
      </w:r>
      <w:r w:rsidRPr="00C70905">
        <w:rPr>
          <w:sz w:val="28"/>
          <w:szCs w:val="28"/>
        </w:rPr>
        <w:t xml:space="preserve"> rewards for carrying out his or her roles.</w:t>
      </w:r>
    </w:p>
    <w:p w:rsidR="00A5184A" w:rsidRDefault="00D06B0C" w:rsidP="00A5184A">
      <w:pPr>
        <w:jc w:val="both"/>
        <w:rPr>
          <w:sz w:val="20"/>
          <w:szCs w:val="20"/>
          <w:vertAlign w:val="superscript"/>
        </w:rPr>
      </w:pPr>
      <w:r w:rsidRPr="00D06B0C">
        <w:rPr>
          <w:noProof/>
          <w:sz w:val="28"/>
          <w:szCs w:val="28"/>
        </w:rPr>
        <w:pict>
          <v:line id="_x0000_s1029" style="position:absolute;left:0;text-align:left;z-index:251663360" from="-.75pt,8.2pt" to="152.25pt,8.2pt"/>
        </w:pict>
      </w:r>
    </w:p>
    <w:p w:rsidR="00A5184A" w:rsidRPr="000F22DC" w:rsidRDefault="00A5184A" w:rsidP="00A5184A">
      <w:pPr>
        <w:jc w:val="both"/>
        <w:rPr>
          <w:sz w:val="20"/>
          <w:szCs w:val="20"/>
        </w:rPr>
      </w:pPr>
      <w:r w:rsidRPr="000F22DC">
        <w:rPr>
          <w:sz w:val="20"/>
          <w:szCs w:val="20"/>
          <w:vertAlign w:val="superscript"/>
        </w:rPr>
        <w:t>8</w:t>
      </w:r>
      <w:r w:rsidRPr="000F22DC">
        <w:rPr>
          <w:sz w:val="20"/>
          <w:szCs w:val="20"/>
        </w:rPr>
        <w:t xml:space="preserve"> </w:t>
      </w:r>
      <w:r w:rsidR="00696486">
        <w:rPr>
          <w:sz w:val="20"/>
          <w:szCs w:val="20"/>
        </w:rPr>
        <w:t>Qur’an</w:t>
      </w:r>
      <w:r w:rsidRPr="000F22DC">
        <w:rPr>
          <w:sz w:val="20"/>
          <w:szCs w:val="20"/>
        </w:rPr>
        <w:t xml:space="preserve"> 4:32</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9</w:t>
      </w:r>
      <w:r w:rsidRPr="000F22DC">
        <w:rPr>
          <w:sz w:val="20"/>
          <w:szCs w:val="20"/>
        </w:rPr>
        <w:t xml:space="preserve"> Aj-Jallalain, Tafsirul Jallalain (Asbabu Nuzulu as-suyuti) Daru kitabul Al-Ilimiyah, 2005</w:t>
      </w:r>
    </w:p>
    <w:p w:rsidR="00A5184A" w:rsidRPr="0058463E" w:rsidRDefault="00A5184A" w:rsidP="00A5184A">
      <w:pPr>
        <w:spacing w:line="360" w:lineRule="auto"/>
        <w:ind w:left="720" w:hanging="720"/>
        <w:jc w:val="both"/>
        <w:rPr>
          <w:b/>
          <w:bCs/>
          <w:sz w:val="28"/>
          <w:szCs w:val="28"/>
        </w:rPr>
      </w:pPr>
      <w:r>
        <w:rPr>
          <w:b/>
          <w:bCs/>
          <w:sz w:val="28"/>
          <w:szCs w:val="28"/>
        </w:rPr>
        <w:br w:type="page"/>
      </w:r>
      <w:r w:rsidRPr="0058463E">
        <w:rPr>
          <w:b/>
          <w:bCs/>
          <w:sz w:val="28"/>
          <w:szCs w:val="28"/>
        </w:rPr>
        <w:lastRenderedPageBreak/>
        <w:t>3.1</w:t>
      </w:r>
      <w:r w:rsidRPr="0058463E">
        <w:rPr>
          <w:b/>
          <w:bCs/>
          <w:sz w:val="28"/>
          <w:szCs w:val="28"/>
        </w:rPr>
        <w:tab/>
      </w:r>
      <w:r>
        <w:rPr>
          <w:b/>
          <w:bCs/>
          <w:sz w:val="28"/>
          <w:szCs w:val="28"/>
        </w:rPr>
        <w:t xml:space="preserve">EXAMINING THE FIRST HUMAN BEINGS ON EARTH (MALE AND FEMALE) </w:t>
      </w:r>
    </w:p>
    <w:p w:rsidR="00A5184A" w:rsidRDefault="00A5184A" w:rsidP="00A5184A">
      <w:pPr>
        <w:spacing w:line="360" w:lineRule="auto"/>
        <w:jc w:val="both"/>
        <w:rPr>
          <w:rFonts w:hint="cs"/>
          <w:sz w:val="28"/>
          <w:szCs w:val="28"/>
          <w:rtl/>
        </w:rPr>
      </w:pPr>
      <w:r w:rsidRPr="00C70905">
        <w:rPr>
          <w:sz w:val="28"/>
          <w:szCs w:val="28"/>
        </w:rPr>
        <w:t xml:space="preserve">Both Adam and Hawwá were the first human beings on earth. The Holy Qurán gives clues on how they came to be, thereby giving us the best on the </w:t>
      </w:r>
      <w:r>
        <w:rPr>
          <w:sz w:val="28"/>
          <w:szCs w:val="28"/>
        </w:rPr>
        <w:t>jurisprudence</w:t>
      </w:r>
      <w:r w:rsidRPr="00C70905">
        <w:rPr>
          <w:sz w:val="28"/>
          <w:szCs w:val="28"/>
        </w:rPr>
        <w:t xml:space="preserve"> of gender equality under Islamic</w:t>
      </w:r>
      <w:r>
        <w:rPr>
          <w:sz w:val="28"/>
          <w:szCs w:val="28"/>
        </w:rPr>
        <w:t xml:space="preserve"> Law. The Almighty Allah says:</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3960"/>
      </w:tblGrid>
      <w:tr w:rsidR="002B7B36" w:rsidTr="002B7B36">
        <w:tc>
          <w:tcPr>
            <w:tcW w:w="3870" w:type="dxa"/>
          </w:tcPr>
          <w:p w:rsidR="002B7B36" w:rsidRPr="002B7B36" w:rsidRDefault="002B7B36" w:rsidP="002B7B36">
            <w:pPr>
              <w:spacing w:before="120" w:after="120"/>
              <w:ind w:left="72" w:right="72"/>
              <w:jc w:val="both"/>
              <w:rPr>
                <w:rFonts w:hint="cs"/>
                <w:b/>
                <w:bCs/>
                <w:i/>
                <w:iCs/>
                <w:sz w:val="28"/>
                <w:szCs w:val="28"/>
              </w:rPr>
            </w:pPr>
            <w:r w:rsidRPr="006D03CC">
              <w:rPr>
                <w:b/>
                <w:bCs/>
                <w:i/>
                <w:iCs/>
                <w:sz w:val="28"/>
                <w:szCs w:val="28"/>
              </w:rPr>
              <w:t>O mankind! Be conscious of your Sustainer, who has created you out of one living entity (Nafs), and out of it created its mate, and out of the two spread abroad a multitude of men and women. And remain conscious of God, in whose name you demand your rights from one another, and of these ties of kinship. Verily, God is ever watchful over you</w:t>
            </w:r>
            <w:r w:rsidRPr="00DB48BC">
              <w:rPr>
                <w:b/>
                <w:bCs/>
                <w:i/>
                <w:iCs/>
                <w:sz w:val="28"/>
                <w:szCs w:val="28"/>
                <w:vertAlign w:val="superscript"/>
              </w:rPr>
              <w:t>10</w:t>
            </w:r>
            <w:r w:rsidRPr="006D03CC">
              <w:rPr>
                <w:b/>
                <w:bCs/>
                <w:i/>
                <w:iCs/>
                <w:sz w:val="28"/>
                <w:szCs w:val="28"/>
              </w:rPr>
              <w:t xml:space="preserve">. </w:t>
            </w:r>
          </w:p>
        </w:tc>
        <w:tc>
          <w:tcPr>
            <w:tcW w:w="3960" w:type="dxa"/>
          </w:tcPr>
          <w:p w:rsidR="002B7B36" w:rsidRDefault="00162CB4" w:rsidP="002B7B36">
            <w:pPr>
              <w:bidi/>
              <w:spacing w:before="120"/>
              <w:jc w:val="both"/>
              <w:rPr>
                <w:rFonts w:hint="cs"/>
                <w:sz w:val="28"/>
                <w:szCs w:val="28"/>
              </w:rPr>
            </w:pPr>
            <w:r>
              <w:rPr>
                <w:rFonts w:ascii="Traditional Arabic" w:hAnsi="Traditional Arabic" w:cs="Traditional Arabic" w:hint="cs"/>
                <w:b/>
                <w:bCs/>
                <w:sz w:val="32"/>
                <w:szCs w:val="32"/>
                <w:rtl/>
              </w:rPr>
              <w:t xml:space="preserve">" </w:t>
            </w:r>
            <w:r w:rsidR="002B7B36" w:rsidRPr="002B7B36">
              <w:rPr>
                <w:rFonts w:ascii="Traditional Arabic" w:hAnsi="Traditional Arabic" w:cs="Traditional Arabic"/>
                <w:b/>
                <w:bCs/>
                <w:sz w:val="32"/>
                <w:szCs w:val="32"/>
                <w:rtl/>
              </w:rPr>
              <w:t>يأيّها النّاس اتّقوا ربّكم الَّذى خلقكم من نفس واحدةٍ وخلق منها زوجها  وبثّ منهما رجالاً كثيراً ونساءً، واتّقوا الله الّذى تساءلون به والأرحام، إنّ الله كان عليكم رقيباً</w:t>
            </w:r>
            <w:r>
              <w:rPr>
                <w:rFonts w:ascii="Traditional Arabic" w:hAnsi="Traditional Arabic" w:cs="Traditional Arabic" w:hint="cs"/>
                <w:b/>
                <w:bCs/>
                <w:sz w:val="32"/>
                <w:szCs w:val="32"/>
                <w:rtl/>
              </w:rPr>
              <w:t>"</w:t>
            </w:r>
            <w:r w:rsidR="002B7B36" w:rsidRPr="002B7B36">
              <w:rPr>
                <w:rFonts w:ascii="Traditional Arabic" w:hAnsi="Traditional Arabic" w:cs="Traditional Arabic"/>
                <w:b/>
                <w:bCs/>
                <w:sz w:val="32"/>
                <w:szCs w:val="32"/>
                <w:rtl/>
              </w:rPr>
              <w:t xml:space="preserve">  </w:t>
            </w:r>
          </w:p>
        </w:tc>
      </w:tr>
    </w:tbl>
    <w:p w:rsidR="00A5184A" w:rsidRPr="00C70905" w:rsidRDefault="00A5184A" w:rsidP="00A5184A">
      <w:pPr>
        <w:tabs>
          <w:tab w:val="left" w:pos="7200"/>
        </w:tabs>
        <w:spacing w:line="360" w:lineRule="auto"/>
        <w:jc w:val="both"/>
        <w:rPr>
          <w:sz w:val="28"/>
          <w:szCs w:val="28"/>
        </w:rPr>
      </w:pPr>
      <w:r w:rsidRPr="00C70905">
        <w:rPr>
          <w:sz w:val="28"/>
          <w:szCs w:val="28"/>
        </w:rPr>
        <w:t>“Nafs” in this verse is translated by many Qurán translators as “person” but the translation of the word as “living entity” by Muhammad Asad is most appealing; it is non-discriminatory and indeed, very fair and just</w:t>
      </w:r>
      <w:r w:rsidRPr="00346623">
        <w:rPr>
          <w:sz w:val="28"/>
          <w:szCs w:val="28"/>
          <w:vertAlign w:val="superscript"/>
        </w:rPr>
        <w:t>11</w:t>
      </w:r>
      <w:r w:rsidRPr="00C70905">
        <w:rPr>
          <w:sz w:val="28"/>
          <w:szCs w:val="28"/>
        </w:rPr>
        <w:t xml:space="preserve">. </w:t>
      </w:r>
    </w:p>
    <w:p w:rsidR="00A5184A" w:rsidRPr="00C70905" w:rsidRDefault="00A5184A" w:rsidP="00A5184A">
      <w:pPr>
        <w:tabs>
          <w:tab w:val="left" w:pos="7200"/>
        </w:tabs>
        <w:spacing w:line="360" w:lineRule="auto"/>
        <w:jc w:val="both"/>
        <w:rPr>
          <w:sz w:val="28"/>
          <w:szCs w:val="28"/>
        </w:rPr>
      </w:pPr>
    </w:p>
    <w:p w:rsidR="00A5184A" w:rsidRDefault="00A5184A" w:rsidP="00A5184A">
      <w:pPr>
        <w:tabs>
          <w:tab w:val="left" w:pos="7200"/>
        </w:tabs>
        <w:spacing w:line="360" w:lineRule="auto"/>
        <w:jc w:val="both"/>
        <w:rPr>
          <w:sz w:val="28"/>
          <w:szCs w:val="28"/>
        </w:rPr>
      </w:pPr>
      <w:r w:rsidRPr="00C70905">
        <w:rPr>
          <w:sz w:val="28"/>
          <w:szCs w:val="28"/>
        </w:rPr>
        <w:t xml:space="preserve">In the same vein, the Arabic word </w:t>
      </w:r>
      <w:r w:rsidRPr="001756FD">
        <w:rPr>
          <w:b/>
          <w:bCs/>
          <w:i/>
          <w:iCs/>
          <w:sz w:val="28"/>
          <w:szCs w:val="28"/>
        </w:rPr>
        <w:t>Zawj</w:t>
      </w:r>
      <w:r w:rsidRPr="00C70905">
        <w:rPr>
          <w:sz w:val="28"/>
          <w:szCs w:val="28"/>
        </w:rPr>
        <w:t xml:space="preserve"> in this verse is neutral and</w:t>
      </w:r>
      <w:r>
        <w:rPr>
          <w:sz w:val="28"/>
          <w:szCs w:val="28"/>
        </w:rPr>
        <w:t xml:space="preserve"> can be applied, interchangeably</w:t>
      </w:r>
      <w:r w:rsidRPr="00C70905">
        <w:rPr>
          <w:sz w:val="28"/>
          <w:szCs w:val="28"/>
        </w:rPr>
        <w:t>, to male and female (husband and wife). Infact, a detailed study of the word throughout the Holy Qurán indicates this interpretation</w:t>
      </w:r>
      <w:r w:rsidRPr="00DB48BC">
        <w:rPr>
          <w:sz w:val="28"/>
          <w:szCs w:val="28"/>
          <w:vertAlign w:val="superscript"/>
        </w:rPr>
        <w:t>12</w:t>
      </w:r>
      <w:r w:rsidRPr="00C70905">
        <w:rPr>
          <w:sz w:val="28"/>
          <w:szCs w:val="28"/>
        </w:rPr>
        <w:t xml:space="preserve">. The fact, therefore, that this verse does not specify one specific sex </w:t>
      </w:r>
      <w:r>
        <w:rPr>
          <w:sz w:val="28"/>
          <w:szCs w:val="28"/>
        </w:rPr>
        <w:t>or</w:t>
      </w:r>
      <w:r w:rsidRPr="00C70905">
        <w:rPr>
          <w:sz w:val="28"/>
          <w:szCs w:val="28"/>
        </w:rPr>
        <w:t xml:space="preserve"> the other, is proof of gender non-bias and equality. </w:t>
      </w:r>
    </w:p>
    <w:p w:rsidR="00A5184A" w:rsidRPr="006950CD" w:rsidRDefault="00D06B0C" w:rsidP="00A5184A">
      <w:pPr>
        <w:jc w:val="both"/>
        <w:rPr>
          <w:sz w:val="14"/>
          <w:szCs w:val="14"/>
          <w:vertAlign w:val="superscript"/>
        </w:rPr>
      </w:pPr>
      <w:r w:rsidRPr="00D06B0C">
        <w:rPr>
          <w:noProof/>
          <w:sz w:val="28"/>
          <w:szCs w:val="28"/>
        </w:rPr>
        <w:pict>
          <v:line id="_x0000_s1030" style="position:absolute;left:0;text-align:left;z-index:251664384" from="-.75pt,4.7pt" to="152.25pt,4.7pt"/>
        </w:pict>
      </w:r>
    </w:p>
    <w:p w:rsidR="00A5184A" w:rsidRPr="000F22DC" w:rsidRDefault="00A5184A" w:rsidP="00A5184A">
      <w:pPr>
        <w:jc w:val="both"/>
        <w:rPr>
          <w:sz w:val="20"/>
          <w:szCs w:val="20"/>
        </w:rPr>
      </w:pPr>
      <w:r w:rsidRPr="000F22DC">
        <w:rPr>
          <w:sz w:val="20"/>
          <w:szCs w:val="20"/>
          <w:vertAlign w:val="superscript"/>
        </w:rPr>
        <w:t>10</w:t>
      </w:r>
      <w:r w:rsidR="00C77261">
        <w:rPr>
          <w:sz w:val="20"/>
          <w:szCs w:val="20"/>
        </w:rPr>
        <w:t xml:space="preserve"> </w:t>
      </w:r>
      <w:r w:rsidRPr="000F22DC">
        <w:rPr>
          <w:sz w:val="20"/>
          <w:szCs w:val="20"/>
        </w:rPr>
        <w:t>Q</w:t>
      </w:r>
      <w:r w:rsidR="00C77261">
        <w:rPr>
          <w:sz w:val="20"/>
          <w:szCs w:val="20"/>
        </w:rPr>
        <w:t xml:space="preserve">ur’an </w:t>
      </w:r>
      <w:r w:rsidRPr="000F22DC">
        <w:rPr>
          <w:sz w:val="20"/>
          <w:szCs w:val="20"/>
        </w:rPr>
        <w:t>4:1</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11</w:t>
      </w:r>
      <w:r w:rsidRPr="000F22DC">
        <w:rPr>
          <w:sz w:val="20"/>
          <w:szCs w:val="20"/>
        </w:rPr>
        <w:t xml:space="preserve"> The Message of the Qur’ an: Translated and explained by Muhammad Asad – Dar Al-Andalus, </w:t>
      </w:r>
      <w:smartTag w:uri="urn:schemas-microsoft-com:office:smarttags" w:element="place">
        <w:r w:rsidRPr="000F22DC">
          <w:rPr>
            <w:sz w:val="20"/>
            <w:szCs w:val="20"/>
          </w:rPr>
          <w:t>Gibraltar</w:t>
        </w:r>
      </w:smartTag>
      <w:r w:rsidRPr="000F22DC">
        <w:rPr>
          <w:sz w:val="20"/>
          <w:szCs w:val="20"/>
        </w:rPr>
        <w:t xml:space="preserve">. </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lastRenderedPageBreak/>
        <w:t>12</w:t>
      </w:r>
      <w:r w:rsidRPr="000F22DC">
        <w:rPr>
          <w:sz w:val="20"/>
          <w:szCs w:val="20"/>
        </w:rPr>
        <w:t xml:space="preserve"> (See Q</w:t>
      </w:r>
      <w:r w:rsidR="00C214FB">
        <w:rPr>
          <w:sz w:val="20"/>
          <w:szCs w:val="20"/>
        </w:rPr>
        <w:t>.</w:t>
      </w:r>
      <w:r w:rsidRPr="000F22DC">
        <w:rPr>
          <w:sz w:val="20"/>
          <w:szCs w:val="20"/>
        </w:rPr>
        <w:t>2:32, 2:230; Q</w:t>
      </w:r>
      <w:r w:rsidR="00C214FB">
        <w:rPr>
          <w:sz w:val="20"/>
          <w:szCs w:val="20"/>
        </w:rPr>
        <w:t>.</w:t>
      </w:r>
      <w:r w:rsidRPr="000F22DC">
        <w:rPr>
          <w:sz w:val="20"/>
          <w:szCs w:val="20"/>
        </w:rPr>
        <w:t>4:20; Q</w:t>
      </w:r>
      <w:r w:rsidR="00C214FB">
        <w:rPr>
          <w:sz w:val="20"/>
          <w:szCs w:val="20"/>
        </w:rPr>
        <w:t>.</w:t>
      </w:r>
      <w:r w:rsidRPr="000F22DC">
        <w:rPr>
          <w:sz w:val="20"/>
          <w:szCs w:val="20"/>
        </w:rPr>
        <w:t>20:117; Q</w:t>
      </w:r>
      <w:r w:rsidR="00C214FB">
        <w:rPr>
          <w:sz w:val="20"/>
          <w:szCs w:val="20"/>
        </w:rPr>
        <w:t>.</w:t>
      </w:r>
      <w:r w:rsidRPr="000F22DC">
        <w:rPr>
          <w:sz w:val="20"/>
          <w:szCs w:val="20"/>
        </w:rPr>
        <w:t>21:90; Q</w:t>
      </w:r>
      <w:r w:rsidR="00C214FB">
        <w:rPr>
          <w:sz w:val="20"/>
          <w:szCs w:val="20"/>
        </w:rPr>
        <w:t>.</w:t>
      </w:r>
      <w:r w:rsidRPr="000F22DC">
        <w:rPr>
          <w:sz w:val="20"/>
          <w:szCs w:val="20"/>
        </w:rPr>
        <w:t>33:27 and Q</w:t>
      </w:r>
      <w:r w:rsidR="00C214FB">
        <w:rPr>
          <w:sz w:val="20"/>
          <w:szCs w:val="20"/>
        </w:rPr>
        <w:t>.</w:t>
      </w:r>
      <w:r w:rsidRPr="000F22DC">
        <w:rPr>
          <w:sz w:val="20"/>
          <w:szCs w:val="20"/>
        </w:rPr>
        <w:t>33:37)</w:t>
      </w:r>
    </w:p>
    <w:p w:rsidR="00A5184A" w:rsidRPr="00C70905" w:rsidRDefault="00A5184A" w:rsidP="00C77261">
      <w:pPr>
        <w:tabs>
          <w:tab w:val="left" w:pos="7200"/>
        </w:tabs>
        <w:spacing w:line="360" w:lineRule="auto"/>
        <w:jc w:val="both"/>
        <w:rPr>
          <w:sz w:val="28"/>
          <w:szCs w:val="28"/>
        </w:rPr>
      </w:pPr>
      <w:r w:rsidRPr="00C70905">
        <w:rPr>
          <w:sz w:val="28"/>
          <w:szCs w:val="28"/>
        </w:rPr>
        <w:t xml:space="preserve">It also clearly shows through the wordings of this verse that it is </w:t>
      </w:r>
      <w:r w:rsidR="00C214FB" w:rsidRPr="00C70905">
        <w:rPr>
          <w:sz w:val="28"/>
          <w:szCs w:val="28"/>
        </w:rPr>
        <w:t>erroneous</w:t>
      </w:r>
      <w:r w:rsidRPr="00C70905">
        <w:rPr>
          <w:sz w:val="28"/>
          <w:szCs w:val="28"/>
        </w:rPr>
        <w:t xml:space="preserve"> to hold the view that male is dominant and superior to the female. Certainly, the Holy Qurán does not support this view. </w:t>
      </w:r>
      <w:r>
        <w:rPr>
          <w:sz w:val="28"/>
          <w:szCs w:val="28"/>
        </w:rPr>
        <w:t>The error is however occasioned by some stigmas.</w:t>
      </w:r>
    </w:p>
    <w:p w:rsidR="00A5184A" w:rsidRPr="00346623" w:rsidRDefault="00A5184A" w:rsidP="00A5184A">
      <w:pPr>
        <w:tabs>
          <w:tab w:val="left" w:pos="1080"/>
        </w:tabs>
        <w:spacing w:line="360" w:lineRule="auto"/>
        <w:jc w:val="both"/>
        <w:rPr>
          <w:sz w:val="28"/>
          <w:szCs w:val="28"/>
        </w:rPr>
      </w:pPr>
      <w:r>
        <w:rPr>
          <w:b/>
          <w:bCs/>
          <w:sz w:val="28"/>
          <w:szCs w:val="28"/>
        </w:rPr>
        <w:t>3.2</w:t>
      </w:r>
      <w:r>
        <w:rPr>
          <w:b/>
          <w:bCs/>
          <w:sz w:val="28"/>
          <w:szCs w:val="28"/>
        </w:rPr>
        <w:tab/>
        <w:t>THE STIGMAS:</w:t>
      </w:r>
    </w:p>
    <w:p w:rsidR="00A5184A" w:rsidRPr="00C70905" w:rsidRDefault="00A5184A" w:rsidP="00A5184A">
      <w:pPr>
        <w:tabs>
          <w:tab w:val="left" w:pos="7200"/>
        </w:tabs>
        <w:spacing w:line="360" w:lineRule="auto"/>
        <w:jc w:val="both"/>
        <w:rPr>
          <w:sz w:val="28"/>
          <w:szCs w:val="28"/>
        </w:rPr>
      </w:pPr>
      <w:r>
        <w:rPr>
          <w:sz w:val="28"/>
          <w:szCs w:val="28"/>
        </w:rPr>
        <w:t>One of the t</w:t>
      </w:r>
      <w:r w:rsidRPr="00C70905">
        <w:rPr>
          <w:sz w:val="28"/>
          <w:szCs w:val="28"/>
        </w:rPr>
        <w:t>wo</w:t>
      </w:r>
      <w:r>
        <w:rPr>
          <w:sz w:val="28"/>
          <w:szCs w:val="28"/>
        </w:rPr>
        <w:t xml:space="preserve"> main </w:t>
      </w:r>
      <w:r w:rsidRPr="00C70905">
        <w:rPr>
          <w:sz w:val="28"/>
          <w:szCs w:val="28"/>
        </w:rPr>
        <w:t>stigma</w:t>
      </w:r>
      <w:r>
        <w:rPr>
          <w:sz w:val="28"/>
          <w:szCs w:val="28"/>
        </w:rPr>
        <w:t>s, which</w:t>
      </w:r>
      <w:r w:rsidRPr="00C70905">
        <w:rPr>
          <w:sz w:val="28"/>
          <w:szCs w:val="28"/>
        </w:rPr>
        <w:t xml:space="preserve"> account for the inferiority complex between the male members of the human society and their </w:t>
      </w:r>
      <w:r>
        <w:rPr>
          <w:sz w:val="28"/>
          <w:szCs w:val="28"/>
        </w:rPr>
        <w:t>female counterparts,</w:t>
      </w:r>
      <w:r w:rsidRPr="00C70905">
        <w:rPr>
          <w:sz w:val="28"/>
          <w:szCs w:val="28"/>
        </w:rPr>
        <w:t xml:space="preserve"> is </w:t>
      </w:r>
      <w:r>
        <w:rPr>
          <w:sz w:val="28"/>
          <w:szCs w:val="28"/>
        </w:rPr>
        <w:t xml:space="preserve">the </w:t>
      </w:r>
      <w:r w:rsidRPr="00C70905">
        <w:rPr>
          <w:sz w:val="28"/>
          <w:szCs w:val="28"/>
        </w:rPr>
        <w:t xml:space="preserve">wrong interpretation of Qurán 4:1 above quoted. The acceptable </w:t>
      </w:r>
      <w:r>
        <w:rPr>
          <w:sz w:val="28"/>
          <w:szCs w:val="28"/>
        </w:rPr>
        <w:t>interpretation of the verse</w:t>
      </w:r>
      <w:r w:rsidRPr="00C70905">
        <w:rPr>
          <w:sz w:val="28"/>
          <w:szCs w:val="28"/>
        </w:rPr>
        <w:t xml:space="preserve"> is that Hawwa belonged to the same substance as Adam, possessing identical aptitudes and propensities. Islam holds that both sexes are mutually complementary, since no one can survive without the other. More than anything else both genders have identical mission in life-to work and earn salvation. </w:t>
      </w:r>
    </w:p>
    <w:p w:rsidR="00A5184A" w:rsidRPr="00C70905" w:rsidRDefault="00A5184A" w:rsidP="00A5184A">
      <w:pPr>
        <w:tabs>
          <w:tab w:val="left" w:pos="7200"/>
        </w:tabs>
        <w:spacing w:line="360" w:lineRule="auto"/>
        <w:jc w:val="both"/>
        <w:rPr>
          <w:sz w:val="28"/>
          <w:szCs w:val="28"/>
        </w:rPr>
      </w:pPr>
    </w:p>
    <w:p w:rsidR="00A5184A" w:rsidRPr="00794168" w:rsidRDefault="00A5184A" w:rsidP="00162CB4">
      <w:pPr>
        <w:tabs>
          <w:tab w:val="left" w:pos="7200"/>
        </w:tabs>
        <w:spacing w:line="360" w:lineRule="auto"/>
        <w:jc w:val="both"/>
        <w:rPr>
          <w:sz w:val="28"/>
          <w:szCs w:val="28"/>
        </w:rPr>
      </w:pPr>
      <w:r>
        <w:rPr>
          <w:sz w:val="28"/>
          <w:szCs w:val="28"/>
        </w:rPr>
        <w:t>However, there is a</w:t>
      </w:r>
      <w:r w:rsidRPr="0016235D">
        <w:rPr>
          <w:b/>
          <w:bCs/>
          <w:sz w:val="28"/>
          <w:szCs w:val="28"/>
        </w:rPr>
        <w:t xml:space="preserve"> </w:t>
      </w:r>
      <w:r w:rsidRPr="00794168">
        <w:rPr>
          <w:b/>
          <w:bCs/>
          <w:i/>
          <w:iCs/>
          <w:sz w:val="28"/>
          <w:szCs w:val="28"/>
        </w:rPr>
        <w:t>Hadith</w:t>
      </w:r>
      <w:r>
        <w:rPr>
          <w:sz w:val="28"/>
          <w:szCs w:val="28"/>
        </w:rPr>
        <w:t xml:space="preserve"> which was wrongly linked and used to explain Qur'an 4:1 which, in effect, depicts the myth of inequality between both sexes. The </w:t>
      </w:r>
      <w:r>
        <w:rPr>
          <w:b/>
          <w:bCs/>
          <w:i/>
          <w:iCs/>
          <w:sz w:val="28"/>
          <w:szCs w:val="28"/>
        </w:rPr>
        <w:t>Hadith</w:t>
      </w:r>
      <w:r>
        <w:rPr>
          <w:sz w:val="28"/>
          <w:szCs w:val="28"/>
        </w:rPr>
        <w:t xml:space="preserve"> reads:</w:t>
      </w:r>
    </w:p>
    <w:tbl>
      <w:tblPr>
        <w:tblW w:w="0" w:type="auto"/>
        <w:tblInd w:w="468" w:type="dxa"/>
        <w:tblLook w:val="01E0"/>
      </w:tblPr>
      <w:tblGrid>
        <w:gridCol w:w="3960"/>
        <w:gridCol w:w="4064"/>
      </w:tblGrid>
      <w:tr w:rsidR="00A5184A" w:rsidRPr="004A319A" w:rsidTr="00162CB4">
        <w:trPr>
          <w:trHeight w:val="1575"/>
        </w:trPr>
        <w:tc>
          <w:tcPr>
            <w:tcW w:w="3960" w:type="dxa"/>
          </w:tcPr>
          <w:p w:rsidR="00A5184A" w:rsidRPr="004A319A" w:rsidRDefault="00A5184A" w:rsidP="00162CB4">
            <w:pPr>
              <w:tabs>
                <w:tab w:val="left" w:pos="8640"/>
              </w:tabs>
              <w:spacing w:before="120"/>
              <w:ind w:right="72"/>
              <w:jc w:val="both"/>
              <w:rPr>
                <w:b/>
                <w:bCs/>
                <w:i/>
                <w:iCs/>
                <w:sz w:val="28"/>
                <w:szCs w:val="28"/>
              </w:rPr>
            </w:pPr>
            <w:r w:rsidRPr="004A319A">
              <w:rPr>
                <w:b/>
                <w:bCs/>
                <w:i/>
                <w:iCs/>
                <w:sz w:val="28"/>
                <w:szCs w:val="28"/>
              </w:rPr>
              <w:t>Women have been created from a rib, and surely, the most crooked part of a rib is the upper most part thereof. If you set yourself to straighten it, you will break it</w:t>
            </w:r>
            <w:r w:rsidR="00C214FB">
              <w:rPr>
                <w:b/>
                <w:bCs/>
                <w:i/>
                <w:iCs/>
                <w:sz w:val="28"/>
                <w:szCs w:val="28"/>
              </w:rPr>
              <w:t>.</w:t>
            </w:r>
            <w:r w:rsidRPr="004A319A">
              <w:rPr>
                <w:b/>
                <w:bCs/>
                <w:i/>
                <w:iCs/>
                <w:sz w:val="28"/>
                <w:szCs w:val="28"/>
                <w:vertAlign w:val="superscript"/>
              </w:rPr>
              <w:t>13</w:t>
            </w:r>
            <w:r w:rsidRPr="004A319A">
              <w:rPr>
                <w:b/>
                <w:bCs/>
                <w:i/>
                <w:iCs/>
                <w:sz w:val="28"/>
                <w:szCs w:val="28"/>
              </w:rPr>
              <w:t xml:space="preserve"> </w:t>
            </w:r>
          </w:p>
        </w:tc>
        <w:tc>
          <w:tcPr>
            <w:tcW w:w="4064" w:type="dxa"/>
          </w:tcPr>
          <w:p w:rsidR="00A5184A" w:rsidRPr="004A319A" w:rsidRDefault="00A5184A" w:rsidP="00162CB4">
            <w:pPr>
              <w:tabs>
                <w:tab w:val="left" w:pos="8640"/>
              </w:tabs>
              <w:bidi/>
              <w:spacing w:before="120"/>
              <w:jc w:val="both"/>
              <w:rPr>
                <w:b/>
                <w:bCs/>
                <w:sz w:val="32"/>
                <w:szCs w:val="32"/>
              </w:rPr>
            </w:pPr>
            <w:r w:rsidRPr="00162CB4">
              <w:rPr>
                <w:rFonts w:ascii="Traditional Arabic" w:hAnsi="Traditional Arabic" w:cs="Traditional Arabic" w:hint="cs"/>
                <w:b/>
                <w:bCs/>
                <w:sz w:val="32"/>
                <w:szCs w:val="32"/>
                <w:rtl/>
              </w:rPr>
              <w:t>فإنّ</w:t>
            </w:r>
            <w:r w:rsidR="00162CB4">
              <w:rPr>
                <w:rFonts w:ascii="Traditional Arabic" w:hAnsi="Traditional Arabic" w:cs="Traditional Arabic" w:hint="cs"/>
                <w:b/>
                <w:bCs/>
                <w:sz w:val="32"/>
                <w:szCs w:val="32"/>
                <w:rtl/>
              </w:rPr>
              <w:t xml:space="preserve"> المرأة خلقت من ضلع، وإن أعوج شي</w:t>
            </w:r>
            <w:r w:rsidRPr="00162CB4">
              <w:rPr>
                <w:rFonts w:ascii="Traditional Arabic" w:hAnsi="Traditional Arabic" w:cs="Traditional Arabic" w:hint="cs"/>
                <w:b/>
                <w:bCs/>
                <w:sz w:val="32"/>
                <w:szCs w:val="32"/>
                <w:rtl/>
              </w:rPr>
              <w:t>ءٍ فى الضلع أعلاه، إن ذهبت تقيمه كسرت</w:t>
            </w:r>
            <w:r w:rsidR="00162CB4">
              <w:rPr>
                <w:rFonts w:ascii="Traditional Arabic" w:hAnsi="Traditional Arabic" w:cs="Traditional Arabic" w:hint="cs"/>
                <w:b/>
                <w:bCs/>
                <w:sz w:val="32"/>
                <w:szCs w:val="32"/>
                <w:rtl/>
              </w:rPr>
              <w:t>ـ</w:t>
            </w:r>
            <w:r w:rsidRPr="00162CB4">
              <w:rPr>
                <w:rFonts w:ascii="Traditional Arabic" w:hAnsi="Traditional Arabic" w:cs="Traditional Arabic" w:hint="cs"/>
                <w:b/>
                <w:bCs/>
                <w:sz w:val="32"/>
                <w:szCs w:val="32"/>
                <w:rtl/>
              </w:rPr>
              <w:t>ه</w:t>
            </w:r>
            <w:r w:rsidR="00162CB4">
              <w:rPr>
                <w:rFonts w:ascii="Traditional Arabic" w:hAnsi="Traditional Arabic" w:cs="Traditional Arabic" w:hint="cs"/>
                <w:b/>
                <w:bCs/>
                <w:sz w:val="32"/>
                <w:szCs w:val="32"/>
                <w:rtl/>
              </w:rPr>
              <w:t>.</w:t>
            </w:r>
          </w:p>
        </w:tc>
      </w:tr>
    </w:tbl>
    <w:p w:rsidR="00A5184A" w:rsidRPr="006D03CC" w:rsidRDefault="00A5184A" w:rsidP="00A5184A">
      <w:pPr>
        <w:tabs>
          <w:tab w:val="left" w:pos="8640"/>
        </w:tabs>
        <w:ind w:right="720"/>
        <w:jc w:val="both"/>
        <w:rPr>
          <w:b/>
          <w:bCs/>
          <w:i/>
          <w:iCs/>
          <w:sz w:val="28"/>
          <w:szCs w:val="28"/>
        </w:rPr>
      </w:pPr>
    </w:p>
    <w:p w:rsidR="00A5184A" w:rsidRDefault="00D06B0C" w:rsidP="00A5184A">
      <w:pPr>
        <w:tabs>
          <w:tab w:val="left" w:pos="7200"/>
        </w:tabs>
        <w:spacing w:line="360" w:lineRule="auto"/>
        <w:jc w:val="both"/>
        <w:rPr>
          <w:sz w:val="28"/>
          <w:szCs w:val="28"/>
        </w:rPr>
      </w:pPr>
      <w:r>
        <w:rPr>
          <w:noProof/>
          <w:sz w:val="28"/>
          <w:szCs w:val="28"/>
        </w:rPr>
        <w:pict>
          <v:line id="_x0000_s1031" style="position:absolute;left:0;text-align:left;z-index:251665408" from="-1.5pt,68.6pt" to="151.5pt,68.6pt"/>
        </w:pict>
      </w:r>
      <w:r w:rsidR="00A5184A" w:rsidRPr="00C70905">
        <w:rPr>
          <w:sz w:val="28"/>
          <w:szCs w:val="28"/>
        </w:rPr>
        <w:t xml:space="preserve">In the first place the </w:t>
      </w:r>
      <w:r w:rsidR="00A5184A" w:rsidRPr="00346623">
        <w:rPr>
          <w:b/>
          <w:bCs/>
          <w:i/>
          <w:iCs/>
          <w:sz w:val="28"/>
          <w:szCs w:val="28"/>
        </w:rPr>
        <w:t>Hadith</w:t>
      </w:r>
      <w:r w:rsidR="00A5184A" w:rsidRPr="00C70905">
        <w:rPr>
          <w:sz w:val="28"/>
          <w:szCs w:val="28"/>
        </w:rPr>
        <w:t xml:space="preserve"> is an argument against the fallacious myth. It does not</w:t>
      </w:r>
      <w:r w:rsidR="00A5184A">
        <w:rPr>
          <w:sz w:val="28"/>
          <w:szCs w:val="28"/>
        </w:rPr>
        <w:t xml:space="preserve"> specifically</w:t>
      </w:r>
      <w:r w:rsidR="00A5184A" w:rsidRPr="00C70905">
        <w:rPr>
          <w:sz w:val="28"/>
          <w:szCs w:val="28"/>
        </w:rPr>
        <w:t xml:space="preserve"> mention Hawwa but speaks generally of women. In addition, no wife </w:t>
      </w:r>
      <w:r w:rsidR="00A5184A">
        <w:rPr>
          <w:sz w:val="28"/>
          <w:szCs w:val="28"/>
        </w:rPr>
        <w:t xml:space="preserve">at least, today, </w:t>
      </w:r>
      <w:r w:rsidR="00A5184A" w:rsidRPr="00C70905">
        <w:rPr>
          <w:sz w:val="28"/>
          <w:szCs w:val="28"/>
        </w:rPr>
        <w:t xml:space="preserve">is created from her spouse. This ordinary </w:t>
      </w:r>
    </w:p>
    <w:p w:rsidR="00A5184A" w:rsidRDefault="00A5184A" w:rsidP="00A5184A">
      <w:pPr>
        <w:tabs>
          <w:tab w:val="left" w:pos="7200"/>
        </w:tabs>
        <w:spacing w:line="360" w:lineRule="auto"/>
        <w:jc w:val="both"/>
        <w:rPr>
          <w:sz w:val="28"/>
          <w:szCs w:val="28"/>
        </w:rPr>
      </w:pPr>
      <w:r w:rsidRPr="000F22DC">
        <w:rPr>
          <w:sz w:val="20"/>
          <w:szCs w:val="20"/>
          <w:vertAlign w:val="superscript"/>
        </w:rPr>
        <w:t>13</w:t>
      </w:r>
      <w:r w:rsidRPr="000F22DC">
        <w:rPr>
          <w:sz w:val="20"/>
          <w:szCs w:val="20"/>
        </w:rPr>
        <w:t xml:space="preserve"> Reported by Bukhari and Muslim</w:t>
      </w:r>
    </w:p>
    <w:p w:rsidR="00A5184A" w:rsidRPr="00C70905" w:rsidRDefault="00A5184A" w:rsidP="00A5184A">
      <w:pPr>
        <w:tabs>
          <w:tab w:val="left" w:pos="7200"/>
        </w:tabs>
        <w:spacing w:line="360" w:lineRule="auto"/>
        <w:jc w:val="both"/>
        <w:rPr>
          <w:sz w:val="28"/>
          <w:szCs w:val="28"/>
        </w:rPr>
      </w:pPr>
      <w:r w:rsidRPr="00C70905">
        <w:rPr>
          <w:sz w:val="28"/>
          <w:szCs w:val="28"/>
        </w:rPr>
        <w:lastRenderedPageBreak/>
        <w:t xml:space="preserve">meaning is too causal to make sense. So there is </w:t>
      </w:r>
      <w:r w:rsidR="00C214FB">
        <w:rPr>
          <w:sz w:val="28"/>
          <w:szCs w:val="28"/>
        </w:rPr>
        <w:t xml:space="preserve">a </w:t>
      </w:r>
      <w:r w:rsidRPr="00C70905">
        <w:rPr>
          <w:sz w:val="28"/>
          <w:szCs w:val="28"/>
        </w:rPr>
        <w:t xml:space="preserve">need to look beyond the literal meaning of the wording of the </w:t>
      </w:r>
      <w:r w:rsidRPr="00346623">
        <w:rPr>
          <w:b/>
          <w:bCs/>
          <w:i/>
          <w:iCs/>
          <w:sz w:val="28"/>
          <w:szCs w:val="28"/>
        </w:rPr>
        <w:t>Hadith</w:t>
      </w:r>
      <w:r w:rsidRPr="00C70905">
        <w:rPr>
          <w:sz w:val="28"/>
          <w:szCs w:val="28"/>
        </w:rPr>
        <w:t xml:space="preserve">. Usually when literal interpretation fails to convey the sense or the idea expressed, good audience takes to its idiomatic meaning. </w:t>
      </w:r>
    </w:p>
    <w:p w:rsidR="00A5184A" w:rsidRPr="006950CD" w:rsidRDefault="00A5184A" w:rsidP="00A5184A">
      <w:pPr>
        <w:tabs>
          <w:tab w:val="left" w:pos="7200"/>
        </w:tabs>
        <w:spacing w:line="360" w:lineRule="auto"/>
        <w:jc w:val="both"/>
        <w:rPr>
          <w:sz w:val="8"/>
          <w:szCs w:val="8"/>
        </w:rPr>
      </w:pPr>
    </w:p>
    <w:p w:rsidR="00A5184A" w:rsidRPr="00C70905" w:rsidRDefault="00A5184A" w:rsidP="00A5184A">
      <w:pPr>
        <w:tabs>
          <w:tab w:val="left" w:pos="7200"/>
        </w:tabs>
        <w:spacing w:line="360" w:lineRule="auto"/>
        <w:jc w:val="both"/>
        <w:rPr>
          <w:sz w:val="28"/>
          <w:szCs w:val="28"/>
        </w:rPr>
      </w:pPr>
      <w:r w:rsidRPr="00C70905">
        <w:rPr>
          <w:sz w:val="28"/>
          <w:szCs w:val="28"/>
        </w:rPr>
        <w:t>There is every need to take cognizance of the beauty of the figurative expression of the Prophet, (</w:t>
      </w:r>
      <w:r>
        <w:rPr>
          <w:sz w:val="28"/>
          <w:szCs w:val="28"/>
        </w:rPr>
        <w:t>s.a.w</w:t>
      </w:r>
      <w:r w:rsidRPr="00C70905">
        <w:rPr>
          <w:sz w:val="28"/>
          <w:szCs w:val="28"/>
        </w:rPr>
        <w:t>)</w:t>
      </w:r>
      <w:r>
        <w:rPr>
          <w:sz w:val="28"/>
          <w:szCs w:val="28"/>
        </w:rPr>
        <w:t>.</w:t>
      </w:r>
      <w:r w:rsidRPr="00C70905">
        <w:rPr>
          <w:sz w:val="28"/>
          <w:szCs w:val="28"/>
        </w:rPr>
        <w:t xml:space="preserve"> The word </w:t>
      </w:r>
      <w:r w:rsidRPr="00DB48BC">
        <w:rPr>
          <w:b/>
          <w:bCs/>
          <w:i/>
          <w:iCs/>
          <w:sz w:val="28"/>
          <w:szCs w:val="28"/>
        </w:rPr>
        <w:t>Dil</w:t>
      </w:r>
      <w:r>
        <w:rPr>
          <w:b/>
          <w:bCs/>
          <w:i/>
          <w:iCs/>
          <w:sz w:val="28"/>
          <w:szCs w:val="28"/>
        </w:rPr>
        <w:t>a</w:t>
      </w:r>
      <w:r w:rsidRPr="00DB48BC">
        <w:rPr>
          <w:b/>
          <w:bCs/>
          <w:i/>
          <w:iCs/>
          <w:sz w:val="28"/>
          <w:szCs w:val="28"/>
        </w:rPr>
        <w:t>’</w:t>
      </w:r>
      <w:r>
        <w:rPr>
          <w:b/>
          <w:bCs/>
          <w:i/>
          <w:iCs/>
          <w:sz w:val="28"/>
          <w:szCs w:val="28"/>
        </w:rPr>
        <w:t>i</w:t>
      </w:r>
      <w:r w:rsidRPr="00C70905">
        <w:rPr>
          <w:sz w:val="28"/>
          <w:szCs w:val="28"/>
        </w:rPr>
        <w:t xml:space="preserve"> translated as rib stands for the peculiarities of women which distinguish them from their male counterpart</w:t>
      </w:r>
      <w:r>
        <w:rPr>
          <w:sz w:val="28"/>
          <w:szCs w:val="28"/>
        </w:rPr>
        <w:t>s</w:t>
      </w:r>
      <w:r w:rsidRPr="00C70905">
        <w:rPr>
          <w:sz w:val="28"/>
          <w:szCs w:val="28"/>
        </w:rPr>
        <w:t xml:space="preserve">. The </w:t>
      </w:r>
      <w:r w:rsidRPr="00346623">
        <w:rPr>
          <w:b/>
          <w:bCs/>
          <w:i/>
          <w:iCs/>
          <w:sz w:val="28"/>
          <w:szCs w:val="28"/>
        </w:rPr>
        <w:t>Hadith</w:t>
      </w:r>
      <w:r w:rsidRPr="00C70905">
        <w:rPr>
          <w:sz w:val="28"/>
          <w:szCs w:val="28"/>
        </w:rPr>
        <w:t xml:space="preserve"> describes the</w:t>
      </w:r>
      <w:r>
        <w:rPr>
          <w:sz w:val="28"/>
          <w:szCs w:val="28"/>
        </w:rPr>
        <w:t>m</w:t>
      </w:r>
      <w:r w:rsidRPr="00C70905">
        <w:rPr>
          <w:sz w:val="28"/>
          <w:szCs w:val="28"/>
        </w:rPr>
        <w:t xml:space="preserve"> as the best traits in their character and nature. Men too have certain peculiarities that make life worth living. To fail to recognize these traits in women in dealing with them is to destroy the most attractive and winning aspect of their personality. </w:t>
      </w:r>
    </w:p>
    <w:p w:rsidR="00A5184A" w:rsidRPr="006950CD" w:rsidRDefault="00A5184A" w:rsidP="00A5184A">
      <w:pPr>
        <w:tabs>
          <w:tab w:val="left" w:pos="7200"/>
        </w:tabs>
        <w:spacing w:line="360" w:lineRule="auto"/>
        <w:jc w:val="both"/>
        <w:rPr>
          <w:sz w:val="12"/>
          <w:szCs w:val="12"/>
        </w:rPr>
      </w:pPr>
    </w:p>
    <w:p w:rsidR="00A5184A" w:rsidRDefault="00A5184A" w:rsidP="00A5184A">
      <w:pPr>
        <w:tabs>
          <w:tab w:val="left" w:pos="7200"/>
        </w:tabs>
        <w:spacing w:line="360" w:lineRule="auto"/>
        <w:jc w:val="both"/>
        <w:rPr>
          <w:sz w:val="28"/>
          <w:szCs w:val="28"/>
        </w:rPr>
      </w:pPr>
      <w:r w:rsidRPr="00C70905">
        <w:rPr>
          <w:sz w:val="28"/>
          <w:szCs w:val="28"/>
        </w:rPr>
        <w:t xml:space="preserve">The second stigmatizing myth is the fallacy that Satan used Hawwa to capture </w:t>
      </w:r>
      <w:r>
        <w:rPr>
          <w:sz w:val="28"/>
          <w:szCs w:val="28"/>
        </w:rPr>
        <w:t xml:space="preserve">and mislead </w:t>
      </w:r>
      <w:r w:rsidRPr="00C70905">
        <w:rPr>
          <w:sz w:val="28"/>
          <w:szCs w:val="28"/>
        </w:rPr>
        <w:t xml:space="preserve">Adam, peace be on him. Both Adam and Hawwa were held severally and jointly </w:t>
      </w:r>
      <w:r>
        <w:rPr>
          <w:sz w:val="28"/>
          <w:szCs w:val="28"/>
        </w:rPr>
        <w:t xml:space="preserve">responsible and </w:t>
      </w:r>
      <w:r w:rsidRPr="00C70905">
        <w:rPr>
          <w:sz w:val="28"/>
          <w:szCs w:val="28"/>
        </w:rPr>
        <w:t xml:space="preserve">liable for their respective role, leading to the proverbial fall of Adam. This opinion has support </w:t>
      </w:r>
      <w:r>
        <w:rPr>
          <w:sz w:val="28"/>
          <w:szCs w:val="28"/>
        </w:rPr>
        <w:t xml:space="preserve">of the Holy </w:t>
      </w:r>
      <w:r w:rsidR="00696486">
        <w:rPr>
          <w:sz w:val="28"/>
          <w:szCs w:val="28"/>
        </w:rPr>
        <w:t>Qur’an</w:t>
      </w:r>
      <w:r w:rsidRPr="00C70905">
        <w:rPr>
          <w:sz w:val="28"/>
          <w:szCs w:val="28"/>
        </w:rPr>
        <w:t xml:space="preserve"> </w:t>
      </w:r>
      <w:r>
        <w:rPr>
          <w:sz w:val="28"/>
          <w:szCs w:val="28"/>
        </w:rPr>
        <w:t>where Allah, the most High says:</w:t>
      </w:r>
    </w:p>
    <w:tbl>
      <w:tblPr>
        <w:tblW w:w="0" w:type="auto"/>
        <w:tblInd w:w="288" w:type="dxa"/>
        <w:tblLook w:val="01E0"/>
      </w:tblPr>
      <w:tblGrid>
        <w:gridCol w:w="4140"/>
        <w:gridCol w:w="4050"/>
      </w:tblGrid>
      <w:tr w:rsidR="00A5184A" w:rsidRPr="004A319A" w:rsidTr="007E0901">
        <w:tc>
          <w:tcPr>
            <w:tcW w:w="4140" w:type="dxa"/>
          </w:tcPr>
          <w:p w:rsidR="00A5184A" w:rsidRPr="004A319A" w:rsidRDefault="00A5184A" w:rsidP="007E0901">
            <w:pPr>
              <w:tabs>
                <w:tab w:val="left" w:pos="7200"/>
              </w:tabs>
              <w:spacing w:line="264" w:lineRule="auto"/>
              <w:jc w:val="both"/>
              <w:rPr>
                <w:b/>
                <w:bCs/>
                <w:i/>
                <w:iCs/>
                <w:sz w:val="28"/>
                <w:szCs w:val="28"/>
              </w:rPr>
            </w:pPr>
            <w:r w:rsidRPr="004A319A">
              <w:rPr>
                <w:b/>
                <w:bCs/>
                <w:i/>
                <w:iCs/>
                <w:sz w:val="28"/>
                <w:szCs w:val="28"/>
              </w:rPr>
              <w:t xml:space="preserve">“And we said, “O Adam dwell thou and your wife in the garden and eat there from plentifully wherever you will but approach not this tree, lest you be of the wrong doers. </w:t>
            </w:r>
            <w:r w:rsidRPr="004A319A">
              <w:rPr>
                <w:b/>
                <w:bCs/>
                <w:i/>
                <w:iCs/>
                <w:sz w:val="28"/>
                <w:szCs w:val="28"/>
                <w:u w:val="single"/>
              </w:rPr>
              <w:t>But Satan caused them both to slip</w:t>
            </w:r>
            <w:r w:rsidRPr="004A319A">
              <w:rPr>
                <w:b/>
                <w:bCs/>
                <w:i/>
                <w:iCs/>
                <w:sz w:val="28"/>
                <w:szCs w:val="28"/>
              </w:rPr>
              <w:t xml:space="preserve"> by means of it and drove them out of the state in which they were…</w:t>
            </w:r>
            <w:r w:rsidRPr="004A319A">
              <w:rPr>
                <w:b/>
                <w:bCs/>
                <w:i/>
                <w:iCs/>
                <w:sz w:val="28"/>
                <w:szCs w:val="28"/>
                <w:vertAlign w:val="superscript"/>
              </w:rPr>
              <w:t xml:space="preserve">14 </w:t>
            </w:r>
          </w:p>
          <w:p w:rsidR="00A5184A" w:rsidRPr="004A319A" w:rsidRDefault="00A5184A" w:rsidP="007E0901">
            <w:pPr>
              <w:tabs>
                <w:tab w:val="left" w:pos="7200"/>
              </w:tabs>
              <w:spacing w:line="264" w:lineRule="auto"/>
              <w:jc w:val="both"/>
              <w:rPr>
                <w:sz w:val="28"/>
                <w:szCs w:val="28"/>
              </w:rPr>
            </w:pPr>
            <w:r w:rsidRPr="004A319A">
              <w:rPr>
                <w:b/>
                <w:bCs/>
                <w:i/>
                <w:iCs/>
                <w:sz w:val="28"/>
                <w:szCs w:val="28"/>
              </w:rPr>
              <w:t>(Emphasis mine)</w:t>
            </w:r>
          </w:p>
        </w:tc>
        <w:tc>
          <w:tcPr>
            <w:tcW w:w="4050" w:type="dxa"/>
          </w:tcPr>
          <w:p w:rsidR="00A5184A" w:rsidRPr="007E0901" w:rsidRDefault="007E0901" w:rsidP="007E0901">
            <w:pPr>
              <w:tabs>
                <w:tab w:val="left" w:pos="7200"/>
              </w:tabs>
              <w:bidi/>
              <w:spacing w:before="1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w:t>
            </w:r>
            <w:r w:rsidR="00A5184A" w:rsidRPr="007E0901">
              <w:rPr>
                <w:rFonts w:ascii="Traditional Arabic" w:hAnsi="Traditional Arabic" w:cs="Traditional Arabic" w:hint="cs"/>
                <w:b/>
                <w:bCs/>
                <w:sz w:val="32"/>
                <w:szCs w:val="32"/>
                <w:rtl/>
              </w:rPr>
              <w:t xml:space="preserve">وقلنا يا </w:t>
            </w:r>
            <w:r>
              <w:rPr>
                <w:rFonts w:ascii="Traditional Arabic" w:hAnsi="Traditional Arabic" w:cs="Traditional Arabic" w:hint="cs"/>
                <w:b/>
                <w:bCs/>
                <w:sz w:val="32"/>
                <w:szCs w:val="32"/>
                <w:rtl/>
              </w:rPr>
              <w:t>آ</w:t>
            </w:r>
            <w:r w:rsidR="00A5184A" w:rsidRPr="007E0901">
              <w:rPr>
                <w:rFonts w:ascii="Traditional Arabic" w:hAnsi="Traditional Arabic" w:cs="Traditional Arabic" w:hint="cs"/>
                <w:b/>
                <w:bCs/>
                <w:sz w:val="32"/>
                <w:szCs w:val="32"/>
                <w:rtl/>
              </w:rPr>
              <w:t>دم اسكن أنت وزوجك الجنّة وكلا منها رغداً حيث شئتما ولا تقربا هذه الشجرة فتكونا من الظّالمين.</w:t>
            </w:r>
            <w:r>
              <w:rPr>
                <w:rFonts w:ascii="Traditional Arabic" w:hAnsi="Traditional Arabic" w:cs="Traditional Arabic" w:hint="cs"/>
                <w:b/>
                <w:bCs/>
                <w:sz w:val="32"/>
                <w:szCs w:val="32"/>
                <w:rtl/>
              </w:rPr>
              <w:t xml:space="preserve"> </w:t>
            </w:r>
            <w:r w:rsidR="00A5184A" w:rsidRPr="007E0901">
              <w:rPr>
                <w:rFonts w:ascii="Traditional Arabic" w:hAnsi="Traditional Arabic" w:cs="Traditional Arabic" w:hint="cs"/>
                <w:b/>
                <w:bCs/>
                <w:sz w:val="32"/>
                <w:szCs w:val="32"/>
                <w:rtl/>
              </w:rPr>
              <w:t>فأزلّهما الشّيطان عنها فأخرجهما</w:t>
            </w:r>
            <w:r>
              <w:rPr>
                <w:rFonts w:ascii="Traditional Arabic" w:hAnsi="Traditional Arabic" w:cs="Traditional Arabic" w:hint="cs"/>
                <w:b/>
                <w:bCs/>
                <w:sz w:val="32"/>
                <w:szCs w:val="32"/>
                <w:rtl/>
              </w:rPr>
              <w:t xml:space="preserve"> مـمّا</w:t>
            </w:r>
            <w:r w:rsidR="00A5184A" w:rsidRPr="007E0901">
              <w:rPr>
                <w:rFonts w:ascii="Traditional Arabic" w:hAnsi="Traditional Arabic" w:cs="Traditional Arabic" w:hint="cs"/>
                <w:b/>
                <w:bCs/>
                <w:sz w:val="32"/>
                <w:szCs w:val="32"/>
                <w:rtl/>
              </w:rPr>
              <w:t xml:space="preserve"> كانا  فيه</w:t>
            </w:r>
            <w:r>
              <w:rPr>
                <w:rFonts w:ascii="Traditional Arabic" w:hAnsi="Traditional Arabic" w:cs="Traditional Arabic" w:hint="cs"/>
                <w:b/>
                <w:bCs/>
                <w:sz w:val="32"/>
                <w:szCs w:val="32"/>
                <w:rtl/>
              </w:rPr>
              <w:t>"</w:t>
            </w:r>
          </w:p>
        </w:tc>
      </w:tr>
    </w:tbl>
    <w:p w:rsidR="00A5184A" w:rsidRDefault="00D06B0C" w:rsidP="00A5184A">
      <w:pPr>
        <w:jc w:val="both"/>
        <w:rPr>
          <w:sz w:val="20"/>
          <w:szCs w:val="20"/>
          <w:vertAlign w:val="superscript"/>
        </w:rPr>
      </w:pPr>
      <w:r w:rsidRPr="00D06B0C">
        <w:rPr>
          <w:b/>
          <w:bCs/>
          <w:i/>
          <w:iCs/>
          <w:noProof/>
          <w:sz w:val="28"/>
          <w:szCs w:val="28"/>
        </w:rPr>
        <w:pict>
          <v:line id="_x0000_s1032" style="position:absolute;left:0;text-align:left;z-index:251666432;mso-position-horizontal-relative:text;mso-position-vertical-relative:text" from="-2.25pt,9.05pt" to="150.75pt,9.05pt"/>
        </w:pict>
      </w:r>
    </w:p>
    <w:p w:rsidR="00A5184A" w:rsidRDefault="00A5184A" w:rsidP="00A5184A">
      <w:pPr>
        <w:jc w:val="both"/>
        <w:rPr>
          <w:rFonts w:hint="cs"/>
          <w:sz w:val="20"/>
          <w:szCs w:val="20"/>
          <w:rtl/>
        </w:rPr>
      </w:pPr>
      <w:r w:rsidRPr="000F22DC">
        <w:rPr>
          <w:sz w:val="20"/>
          <w:szCs w:val="20"/>
          <w:vertAlign w:val="superscript"/>
        </w:rPr>
        <w:t>14</w:t>
      </w:r>
      <w:r w:rsidRPr="000F22DC">
        <w:rPr>
          <w:sz w:val="20"/>
          <w:szCs w:val="20"/>
        </w:rPr>
        <w:t xml:space="preserve"> Q</w:t>
      </w:r>
      <w:r w:rsidR="00F60BEA">
        <w:rPr>
          <w:sz w:val="20"/>
          <w:szCs w:val="20"/>
        </w:rPr>
        <w:t>ur’an</w:t>
      </w:r>
      <w:r w:rsidR="00C77261">
        <w:rPr>
          <w:sz w:val="20"/>
          <w:szCs w:val="20"/>
        </w:rPr>
        <w:t xml:space="preserve"> </w:t>
      </w:r>
      <w:r w:rsidRPr="000F22DC">
        <w:rPr>
          <w:sz w:val="20"/>
          <w:szCs w:val="20"/>
        </w:rPr>
        <w:t xml:space="preserve">2:36 </w:t>
      </w:r>
    </w:p>
    <w:p w:rsidR="007E0901" w:rsidRPr="000F22DC" w:rsidRDefault="007E0901" w:rsidP="00A5184A">
      <w:pPr>
        <w:jc w:val="both"/>
        <w:rPr>
          <w:sz w:val="20"/>
          <w:szCs w:val="20"/>
        </w:rPr>
      </w:pPr>
    </w:p>
    <w:p w:rsidR="00A5184A" w:rsidRDefault="00A5184A" w:rsidP="00A5184A">
      <w:pPr>
        <w:tabs>
          <w:tab w:val="left" w:pos="7200"/>
        </w:tabs>
        <w:spacing w:line="360" w:lineRule="auto"/>
        <w:jc w:val="both"/>
        <w:rPr>
          <w:sz w:val="28"/>
          <w:szCs w:val="28"/>
        </w:rPr>
      </w:pPr>
      <w:r w:rsidRPr="00C70905">
        <w:rPr>
          <w:sz w:val="28"/>
          <w:szCs w:val="28"/>
        </w:rPr>
        <w:lastRenderedPageBreak/>
        <w:t>This verse strengthens the stand that each is accountable to God for his or her actions and inactions. The removal of the two stigmatizing myths places woman and man on the same plain in term</w:t>
      </w:r>
      <w:r>
        <w:rPr>
          <w:sz w:val="28"/>
          <w:szCs w:val="28"/>
        </w:rPr>
        <w:t>s</w:t>
      </w:r>
      <w:r w:rsidRPr="00C70905">
        <w:rPr>
          <w:sz w:val="28"/>
          <w:szCs w:val="28"/>
        </w:rPr>
        <w:t xml:space="preserve"> of responsibility and equality of origin. The complementary attributes of the two sexes are emphasized in Qurán 2:187</w:t>
      </w:r>
    </w:p>
    <w:tbl>
      <w:tblPr>
        <w:tblW w:w="0" w:type="auto"/>
        <w:tblInd w:w="468" w:type="dxa"/>
        <w:tblLook w:val="01E0"/>
      </w:tblPr>
      <w:tblGrid>
        <w:gridCol w:w="3960"/>
        <w:gridCol w:w="4050"/>
      </w:tblGrid>
      <w:tr w:rsidR="00A5184A" w:rsidRPr="004A319A" w:rsidTr="007E0901">
        <w:tc>
          <w:tcPr>
            <w:tcW w:w="3960" w:type="dxa"/>
          </w:tcPr>
          <w:p w:rsidR="00A5184A" w:rsidRPr="004A319A" w:rsidRDefault="00A5184A" w:rsidP="007E0901">
            <w:pPr>
              <w:tabs>
                <w:tab w:val="left" w:pos="7200"/>
              </w:tabs>
              <w:spacing w:before="120" w:after="120"/>
              <w:jc w:val="both"/>
              <w:rPr>
                <w:sz w:val="28"/>
                <w:szCs w:val="28"/>
              </w:rPr>
            </w:pPr>
            <w:r w:rsidRPr="004A319A">
              <w:rPr>
                <w:b/>
                <w:bCs/>
                <w:i/>
                <w:iCs/>
                <w:sz w:val="28"/>
                <w:szCs w:val="28"/>
              </w:rPr>
              <w:t>They are apparel for you (men) and you are apparel for them.</w:t>
            </w:r>
          </w:p>
        </w:tc>
        <w:tc>
          <w:tcPr>
            <w:tcW w:w="4050" w:type="dxa"/>
          </w:tcPr>
          <w:p w:rsidR="00A5184A" w:rsidRPr="004A319A" w:rsidRDefault="00A5184A" w:rsidP="007E0901">
            <w:pPr>
              <w:tabs>
                <w:tab w:val="left" w:pos="7200"/>
              </w:tabs>
              <w:spacing w:before="120" w:after="120" w:line="360" w:lineRule="auto"/>
              <w:jc w:val="right"/>
              <w:rPr>
                <w:b/>
                <w:bCs/>
                <w:sz w:val="32"/>
                <w:szCs w:val="32"/>
              </w:rPr>
            </w:pPr>
            <w:r w:rsidRPr="007E0901">
              <w:rPr>
                <w:rFonts w:ascii="Traditional Arabic" w:hAnsi="Traditional Arabic" w:cs="Traditional Arabic" w:hint="cs"/>
                <w:b/>
                <w:bCs/>
                <w:sz w:val="32"/>
                <w:szCs w:val="32"/>
                <w:rtl/>
              </w:rPr>
              <w:t>هنّ لباسٌ لَكم وانتم لباسٌ لهنّ</w:t>
            </w:r>
          </w:p>
        </w:tc>
      </w:tr>
    </w:tbl>
    <w:p w:rsidR="00A5184A" w:rsidRPr="00C70905" w:rsidRDefault="00A5184A" w:rsidP="007E0901">
      <w:pPr>
        <w:tabs>
          <w:tab w:val="left" w:pos="0"/>
        </w:tabs>
        <w:spacing w:after="120" w:line="360" w:lineRule="auto"/>
        <w:jc w:val="both"/>
        <w:rPr>
          <w:sz w:val="28"/>
          <w:szCs w:val="28"/>
        </w:rPr>
      </w:pPr>
      <w:r>
        <w:rPr>
          <w:sz w:val="28"/>
          <w:szCs w:val="28"/>
        </w:rPr>
        <w:t>This</w:t>
      </w:r>
      <w:r w:rsidRPr="00C70905">
        <w:rPr>
          <w:sz w:val="28"/>
          <w:szCs w:val="28"/>
        </w:rPr>
        <w:t xml:space="preserve"> beautiful </w:t>
      </w:r>
      <w:r>
        <w:rPr>
          <w:sz w:val="28"/>
          <w:szCs w:val="28"/>
        </w:rPr>
        <w:t xml:space="preserve">divine </w:t>
      </w:r>
      <w:r w:rsidRPr="00C70905">
        <w:rPr>
          <w:sz w:val="28"/>
          <w:szCs w:val="28"/>
        </w:rPr>
        <w:t xml:space="preserve">figure of speech described the mutual positions of the spouse. It goes beyond satisfaction of sexual urge and extends to safeguarding each other against evil and scandal mutually. It is an accurate expression of mutual love, comfort, protection and embellishment of each other in the way our good garments enhance our satisfaction, fulfillment, beauty and dignity. The role of each is indispensable. In addition one sex cannot replace the other in its assignment in the micro society called family as well as the larger society of human race. </w:t>
      </w:r>
    </w:p>
    <w:p w:rsidR="00A5184A" w:rsidRPr="00C70905" w:rsidRDefault="00D06B0C" w:rsidP="007E0901">
      <w:pPr>
        <w:tabs>
          <w:tab w:val="left" w:pos="0"/>
        </w:tabs>
        <w:spacing w:after="120" w:line="360" w:lineRule="auto"/>
        <w:jc w:val="both"/>
        <w:rPr>
          <w:sz w:val="28"/>
          <w:szCs w:val="28"/>
        </w:rPr>
      </w:pPr>
      <w:r>
        <w:rPr>
          <w:noProof/>
          <w:sz w:val="28"/>
          <w:szCs w:val="28"/>
        </w:rPr>
        <w:pict>
          <v:line id="_x0000_s1033" style="position:absolute;left:0;text-align:left;z-index:251667456" from="-1.5pt,237.65pt" to="151.5pt,237.65pt"/>
        </w:pict>
      </w:r>
      <w:r w:rsidR="00A5184A" w:rsidRPr="00C70905">
        <w:rPr>
          <w:sz w:val="28"/>
          <w:szCs w:val="28"/>
        </w:rPr>
        <w:t>Women are independent individuals, as exemplified by the fact that all human beings will be accountable for their own intensions and deeds on the Day of Judgment when “no human being shall be of the least avail to another human being” (</w:t>
      </w:r>
      <w:r w:rsidR="00A5184A">
        <w:rPr>
          <w:sz w:val="28"/>
          <w:szCs w:val="28"/>
        </w:rPr>
        <w:t>Q</w:t>
      </w:r>
      <w:r w:rsidR="00A5184A" w:rsidRPr="00C70905">
        <w:rPr>
          <w:sz w:val="28"/>
          <w:szCs w:val="28"/>
        </w:rPr>
        <w:t>82:19). If men were ultimately responsible for women (father for their daughters</w:t>
      </w:r>
      <w:r w:rsidR="00AC6B69">
        <w:rPr>
          <w:sz w:val="28"/>
          <w:szCs w:val="28"/>
        </w:rPr>
        <w:t>, husband for their wives, etc),</w:t>
      </w:r>
      <w:r w:rsidR="00A5184A" w:rsidRPr="00C70905">
        <w:rPr>
          <w:sz w:val="28"/>
          <w:szCs w:val="28"/>
        </w:rPr>
        <w:t xml:space="preserve"> then this accountability would be solely on men’s shoulders to bear until the Day of Judgment. But this is not the case: whatever wrong</w:t>
      </w:r>
      <w:r w:rsidR="00A5184A">
        <w:rPr>
          <w:sz w:val="28"/>
          <w:szCs w:val="28"/>
        </w:rPr>
        <w:t xml:space="preserve"> things</w:t>
      </w:r>
      <w:r w:rsidR="00A5184A" w:rsidRPr="00C70905">
        <w:rPr>
          <w:sz w:val="28"/>
          <w:szCs w:val="28"/>
        </w:rPr>
        <w:t xml:space="preserve"> any human being commits rests upon himself </w:t>
      </w:r>
      <w:r w:rsidR="00A5184A">
        <w:rPr>
          <w:sz w:val="28"/>
          <w:szCs w:val="28"/>
        </w:rPr>
        <w:t xml:space="preserve">or herself </w:t>
      </w:r>
      <w:r w:rsidR="00A5184A" w:rsidRPr="00C70905">
        <w:rPr>
          <w:sz w:val="28"/>
          <w:szCs w:val="28"/>
        </w:rPr>
        <w:t>alone; and no bearer of burdens shall be</w:t>
      </w:r>
      <w:r w:rsidR="00A5184A">
        <w:rPr>
          <w:sz w:val="28"/>
          <w:szCs w:val="28"/>
        </w:rPr>
        <w:t xml:space="preserve"> made to bear another’s burden. This is the position of Islamic law unambiguously stated in the Holy Qur’an</w:t>
      </w:r>
      <w:r w:rsidR="00AC6B69">
        <w:rPr>
          <w:sz w:val="28"/>
          <w:szCs w:val="28"/>
        </w:rPr>
        <w:t>.</w:t>
      </w:r>
      <w:r w:rsidR="00A5184A" w:rsidRPr="00DB48BC">
        <w:rPr>
          <w:sz w:val="28"/>
          <w:szCs w:val="28"/>
          <w:vertAlign w:val="superscript"/>
        </w:rPr>
        <w:t>15</w:t>
      </w:r>
      <w:r w:rsidR="00A5184A">
        <w:rPr>
          <w:sz w:val="28"/>
          <w:szCs w:val="28"/>
        </w:rPr>
        <w:t xml:space="preserve"> </w:t>
      </w:r>
    </w:p>
    <w:p w:rsidR="00A5184A" w:rsidRPr="000F22DC" w:rsidRDefault="00A5184A" w:rsidP="00A5184A">
      <w:pPr>
        <w:jc w:val="both"/>
        <w:rPr>
          <w:sz w:val="20"/>
          <w:szCs w:val="20"/>
        </w:rPr>
      </w:pPr>
      <w:r w:rsidRPr="000F22DC">
        <w:rPr>
          <w:sz w:val="20"/>
          <w:szCs w:val="20"/>
          <w:vertAlign w:val="superscript"/>
        </w:rPr>
        <w:t>15</w:t>
      </w:r>
      <w:r w:rsidRPr="000F22DC">
        <w:rPr>
          <w:sz w:val="20"/>
          <w:szCs w:val="20"/>
        </w:rPr>
        <w:t xml:space="preserve"> Q</w:t>
      </w:r>
      <w:r w:rsidR="00C77261">
        <w:rPr>
          <w:sz w:val="20"/>
          <w:szCs w:val="20"/>
        </w:rPr>
        <w:t>ur’an</w:t>
      </w:r>
      <w:r w:rsidR="00AC6B69">
        <w:rPr>
          <w:sz w:val="20"/>
          <w:szCs w:val="20"/>
        </w:rPr>
        <w:t xml:space="preserve"> </w:t>
      </w:r>
      <w:r w:rsidRPr="000F22DC">
        <w:rPr>
          <w:sz w:val="20"/>
          <w:szCs w:val="20"/>
        </w:rPr>
        <w:t>6:165</w:t>
      </w:r>
    </w:p>
    <w:p w:rsidR="00A5184A" w:rsidRPr="00C70905" w:rsidRDefault="00A5184A" w:rsidP="007E0901">
      <w:pPr>
        <w:spacing w:after="120" w:line="360" w:lineRule="auto"/>
        <w:jc w:val="both"/>
        <w:rPr>
          <w:sz w:val="28"/>
          <w:szCs w:val="28"/>
        </w:rPr>
      </w:pPr>
      <w:r w:rsidRPr="00C70905">
        <w:rPr>
          <w:sz w:val="28"/>
          <w:szCs w:val="28"/>
        </w:rPr>
        <w:lastRenderedPageBreak/>
        <w:t>Consequently, we cannot be judged according to our own deeds unless we have the freedom of choice to do so. This free choice carries with it the responsibility to make the right choices or paying the consequence</w:t>
      </w:r>
      <w:r>
        <w:rPr>
          <w:sz w:val="28"/>
          <w:szCs w:val="28"/>
        </w:rPr>
        <w:t>s</w:t>
      </w:r>
      <w:r w:rsidRPr="00C70905">
        <w:rPr>
          <w:sz w:val="28"/>
          <w:szCs w:val="28"/>
        </w:rPr>
        <w:t xml:space="preserve"> for wrong ones, best exemplified by Adam and Hawwá</w:t>
      </w:r>
      <w:r>
        <w:rPr>
          <w:sz w:val="28"/>
          <w:szCs w:val="28"/>
        </w:rPr>
        <w:t>. This indeed, is the concept or jurisprudence of gender equality under Islamic Law.</w:t>
      </w:r>
    </w:p>
    <w:p w:rsidR="00A5184A" w:rsidRDefault="00A5184A" w:rsidP="007E0901">
      <w:pPr>
        <w:spacing w:after="120" w:line="360" w:lineRule="auto"/>
        <w:jc w:val="both"/>
        <w:rPr>
          <w:sz w:val="28"/>
          <w:szCs w:val="28"/>
        </w:rPr>
      </w:pPr>
      <w:r>
        <w:rPr>
          <w:sz w:val="28"/>
          <w:szCs w:val="28"/>
        </w:rPr>
        <w:t>Moreover, r</w:t>
      </w:r>
      <w:r w:rsidRPr="00C70905">
        <w:rPr>
          <w:sz w:val="28"/>
          <w:szCs w:val="28"/>
        </w:rPr>
        <w:t xml:space="preserve">eference is </w:t>
      </w:r>
      <w:r>
        <w:rPr>
          <w:sz w:val="28"/>
          <w:szCs w:val="28"/>
        </w:rPr>
        <w:t xml:space="preserve">also </w:t>
      </w:r>
      <w:r w:rsidRPr="00C70905">
        <w:rPr>
          <w:sz w:val="28"/>
          <w:szCs w:val="28"/>
        </w:rPr>
        <w:t>made to equality between both male and female in several places in the Holy Qur’an. Most of t</w:t>
      </w:r>
      <w:r>
        <w:rPr>
          <w:sz w:val="28"/>
          <w:szCs w:val="28"/>
        </w:rPr>
        <w:t>he</w:t>
      </w:r>
      <w:r w:rsidRPr="00C70905">
        <w:rPr>
          <w:sz w:val="28"/>
          <w:szCs w:val="28"/>
        </w:rPr>
        <w:t xml:space="preserve"> </w:t>
      </w:r>
      <w:r w:rsidR="00AC6B69" w:rsidRPr="00C70905">
        <w:rPr>
          <w:sz w:val="28"/>
          <w:szCs w:val="28"/>
        </w:rPr>
        <w:t>references</w:t>
      </w:r>
      <w:r w:rsidRPr="00C70905">
        <w:rPr>
          <w:sz w:val="28"/>
          <w:szCs w:val="28"/>
        </w:rPr>
        <w:t xml:space="preserve"> are however made, through attributes and deeds by which their actions will be judged. The</w:t>
      </w:r>
      <w:r>
        <w:rPr>
          <w:sz w:val="28"/>
          <w:szCs w:val="28"/>
        </w:rPr>
        <w:t xml:space="preserve"> Holy Qur’an reson</w:t>
      </w:r>
      <w:r w:rsidRPr="00C70905">
        <w:rPr>
          <w:sz w:val="28"/>
          <w:szCs w:val="28"/>
        </w:rPr>
        <w:t>ates this equality by repeating “men and women” with ethical and practical qualities through out the relevant verses and even emphasizes this TEN time</w:t>
      </w:r>
      <w:r>
        <w:rPr>
          <w:sz w:val="28"/>
          <w:szCs w:val="28"/>
        </w:rPr>
        <w:t>s in Q</w:t>
      </w:r>
      <w:r w:rsidR="00AC6B69">
        <w:rPr>
          <w:sz w:val="28"/>
          <w:szCs w:val="28"/>
        </w:rPr>
        <w:t>.</w:t>
      </w:r>
      <w:r>
        <w:rPr>
          <w:sz w:val="28"/>
          <w:szCs w:val="28"/>
        </w:rPr>
        <w:t>33:35 as follows:</w:t>
      </w:r>
      <w:r w:rsidRPr="00C70905">
        <w:rPr>
          <w:sz w:val="28"/>
          <w:szCs w:val="28"/>
        </w:rPr>
        <w:t xml:space="preserve"> </w:t>
      </w:r>
    </w:p>
    <w:tbl>
      <w:tblPr>
        <w:tblW w:w="0" w:type="auto"/>
        <w:tblInd w:w="108" w:type="dxa"/>
        <w:tblLook w:val="01E0"/>
      </w:tblPr>
      <w:tblGrid>
        <w:gridCol w:w="4320"/>
        <w:gridCol w:w="4320"/>
      </w:tblGrid>
      <w:tr w:rsidR="00A5184A" w:rsidRPr="004A319A" w:rsidTr="002E54AF">
        <w:tc>
          <w:tcPr>
            <w:tcW w:w="4320" w:type="dxa"/>
          </w:tcPr>
          <w:p w:rsidR="00A5184A" w:rsidRPr="004A319A" w:rsidRDefault="00A5184A" w:rsidP="007E0901">
            <w:pPr>
              <w:spacing w:before="120" w:after="120" w:line="264" w:lineRule="auto"/>
              <w:jc w:val="both"/>
              <w:rPr>
                <w:sz w:val="28"/>
                <w:szCs w:val="28"/>
              </w:rPr>
            </w:pPr>
            <w:r w:rsidRPr="004A319A">
              <w:rPr>
                <w:b/>
                <w:bCs/>
                <w:i/>
                <w:iCs/>
                <w:color w:val="000000"/>
                <w:sz w:val="28"/>
                <w:szCs w:val="28"/>
              </w:rPr>
              <w:t xml:space="preserve">"Verily for all men and women who have surrendered themselves unto God, and all believing men and believing women, and all truly devout men and truly devout women, and all men and women who are true to their word, and all men and women who are patient in adversity, and all men and women who humble themselves before God, and all men and women who give in charity, and all self-denying men and self-denying women, and all men and women who are mindful of their chastity, and all men and women who remember God unceasingly: for all of them has God readied forgiveness of sins and a mighty reward." </w:t>
            </w:r>
          </w:p>
        </w:tc>
        <w:tc>
          <w:tcPr>
            <w:tcW w:w="4320" w:type="dxa"/>
          </w:tcPr>
          <w:p w:rsidR="00A5184A" w:rsidRPr="007E0901" w:rsidRDefault="007E0901" w:rsidP="007E0901">
            <w:pPr>
              <w:bidi/>
              <w:spacing w:before="120" w:after="120" w:line="264"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w:t>
            </w:r>
            <w:r w:rsidR="00A5184A" w:rsidRPr="007E0901">
              <w:rPr>
                <w:rFonts w:ascii="Traditional Arabic" w:hAnsi="Traditional Arabic" w:cs="Traditional Arabic" w:hint="cs"/>
                <w:b/>
                <w:bCs/>
                <w:sz w:val="32"/>
                <w:szCs w:val="32"/>
                <w:rtl/>
              </w:rPr>
              <w:t xml:space="preserve">إنَ المسلمين والمسلمات والمؤمنين والمؤمنات والقانتين </w:t>
            </w:r>
            <w:r>
              <w:rPr>
                <w:rFonts w:ascii="Traditional Arabic" w:hAnsi="Traditional Arabic" w:cs="Traditional Arabic" w:hint="cs"/>
                <w:b/>
                <w:bCs/>
                <w:sz w:val="32"/>
                <w:szCs w:val="32"/>
                <w:rtl/>
              </w:rPr>
              <w:t xml:space="preserve">والقانتات والصّادقين والصّادقات </w:t>
            </w:r>
            <w:r w:rsidR="00A5184A" w:rsidRPr="007E0901">
              <w:rPr>
                <w:rFonts w:ascii="Traditional Arabic" w:hAnsi="Traditional Arabic" w:cs="Traditional Arabic" w:hint="cs"/>
                <w:b/>
                <w:bCs/>
                <w:sz w:val="32"/>
                <w:szCs w:val="32"/>
                <w:rtl/>
              </w:rPr>
              <w:t>والصًابرين والصَابرات والخاشعين والخاشعات والمتصدّقين والمتصدّقات والصّائمين والصّائمات والحافظين فروجهم والحافظات والذّاكرين الله كثيراً والذَّاكرات أعدَ الله لهم مَغفرةً وأجراً عظيماً</w:t>
            </w:r>
            <w:r>
              <w:rPr>
                <w:rFonts w:ascii="Traditional Arabic" w:hAnsi="Traditional Arabic" w:cs="Traditional Arabic" w:hint="cs"/>
                <w:b/>
                <w:bCs/>
                <w:sz w:val="32"/>
                <w:szCs w:val="32"/>
                <w:rtl/>
              </w:rPr>
              <w:t>".</w:t>
            </w:r>
          </w:p>
        </w:tc>
      </w:tr>
    </w:tbl>
    <w:p w:rsidR="00A5184A" w:rsidRPr="00C70905" w:rsidRDefault="00A5184A" w:rsidP="00A5184A">
      <w:pPr>
        <w:spacing w:line="360" w:lineRule="auto"/>
        <w:jc w:val="both"/>
        <w:rPr>
          <w:sz w:val="28"/>
          <w:szCs w:val="28"/>
        </w:rPr>
      </w:pPr>
    </w:p>
    <w:p w:rsidR="00A5184A" w:rsidRDefault="00A5184A" w:rsidP="007E0901">
      <w:pPr>
        <w:spacing w:after="120" w:line="360" w:lineRule="auto"/>
        <w:jc w:val="both"/>
        <w:rPr>
          <w:sz w:val="28"/>
          <w:szCs w:val="28"/>
        </w:rPr>
      </w:pPr>
      <w:r>
        <w:rPr>
          <w:sz w:val="28"/>
          <w:szCs w:val="28"/>
        </w:rPr>
        <w:lastRenderedPageBreak/>
        <w:t xml:space="preserve">Similarly, </w:t>
      </w:r>
      <w:r w:rsidRPr="00C70905">
        <w:rPr>
          <w:sz w:val="28"/>
          <w:szCs w:val="28"/>
        </w:rPr>
        <w:t>men and women have equal rights over each other. These rights are h</w:t>
      </w:r>
      <w:r>
        <w:rPr>
          <w:sz w:val="28"/>
          <w:szCs w:val="28"/>
        </w:rPr>
        <w:t>owever balanced by equal duties;</w:t>
      </w:r>
      <w:r w:rsidRPr="00C70905">
        <w:rPr>
          <w:sz w:val="28"/>
          <w:szCs w:val="28"/>
        </w:rPr>
        <w:t xml:space="preserve"> The Holy Qur’an provides as follows:</w:t>
      </w:r>
    </w:p>
    <w:tbl>
      <w:tblPr>
        <w:tblW w:w="0" w:type="auto"/>
        <w:tblInd w:w="378" w:type="dxa"/>
        <w:tblLook w:val="01E0"/>
      </w:tblPr>
      <w:tblGrid>
        <w:gridCol w:w="4050"/>
        <w:gridCol w:w="3960"/>
      </w:tblGrid>
      <w:tr w:rsidR="00A5184A" w:rsidRPr="004A319A" w:rsidTr="007E0901">
        <w:tc>
          <w:tcPr>
            <w:tcW w:w="4050" w:type="dxa"/>
          </w:tcPr>
          <w:p w:rsidR="00A5184A" w:rsidRPr="004A319A" w:rsidRDefault="00A5184A" w:rsidP="006527CF">
            <w:pPr>
              <w:spacing w:before="120" w:after="120" w:line="312" w:lineRule="auto"/>
              <w:jc w:val="both"/>
              <w:rPr>
                <w:sz w:val="28"/>
                <w:szCs w:val="28"/>
              </w:rPr>
            </w:pPr>
            <w:r w:rsidRPr="004A319A">
              <w:rPr>
                <w:b/>
                <w:bCs/>
                <w:i/>
                <w:iCs/>
                <w:sz w:val="28"/>
                <w:szCs w:val="28"/>
              </w:rPr>
              <w:t>And they (women) have rights (over their husbands as regards living expenses) similar (to those of their husbands) over them (as regards obedience and respect) to what is reasonable, but men have a degree (of responsibility) over them. And Allah is All-mighty, All-wise</w:t>
            </w:r>
            <w:r w:rsidR="00AC6B69">
              <w:rPr>
                <w:b/>
                <w:bCs/>
                <w:i/>
                <w:iCs/>
                <w:sz w:val="28"/>
                <w:szCs w:val="28"/>
              </w:rPr>
              <w:t>.</w:t>
            </w:r>
            <w:r w:rsidRPr="004A319A">
              <w:rPr>
                <w:b/>
                <w:bCs/>
                <w:i/>
                <w:iCs/>
                <w:sz w:val="28"/>
                <w:szCs w:val="28"/>
                <w:vertAlign w:val="superscript"/>
              </w:rPr>
              <w:t>16</w:t>
            </w:r>
          </w:p>
        </w:tc>
        <w:tc>
          <w:tcPr>
            <w:tcW w:w="3960" w:type="dxa"/>
          </w:tcPr>
          <w:p w:rsidR="00A5184A" w:rsidRPr="007E0901" w:rsidRDefault="006527CF" w:rsidP="006527CF">
            <w:pPr>
              <w:bidi/>
              <w:spacing w:before="120" w:after="120" w:line="264"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w:t>
            </w:r>
            <w:r w:rsidR="00A5184A" w:rsidRPr="007E0901">
              <w:rPr>
                <w:rFonts w:ascii="Traditional Arabic" w:hAnsi="Traditional Arabic" w:cs="Traditional Arabic" w:hint="cs"/>
                <w:b/>
                <w:bCs/>
                <w:sz w:val="32"/>
                <w:szCs w:val="32"/>
                <w:rtl/>
              </w:rPr>
              <w:t>ولهنّ مثل اَلّذ</w:t>
            </w:r>
            <w:r>
              <w:rPr>
                <w:rFonts w:ascii="Traditional Arabic" w:hAnsi="Traditional Arabic" w:cs="Traditional Arabic" w:hint="cs"/>
                <w:b/>
                <w:bCs/>
                <w:sz w:val="32"/>
                <w:szCs w:val="32"/>
                <w:rtl/>
              </w:rPr>
              <w:t>ي</w:t>
            </w:r>
            <w:r w:rsidR="00A5184A" w:rsidRPr="007E0901">
              <w:rPr>
                <w:rFonts w:ascii="Traditional Arabic" w:hAnsi="Traditional Arabic" w:cs="Traditional Arabic" w:hint="cs"/>
                <w:b/>
                <w:bCs/>
                <w:sz w:val="32"/>
                <w:szCs w:val="32"/>
                <w:rtl/>
              </w:rPr>
              <w:t xml:space="preserve"> عليهنّ بالمعروف، وللرِّجال عليهنّ درجة ، والله عزيز حكيم</w:t>
            </w:r>
            <w:r>
              <w:rPr>
                <w:rFonts w:ascii="Traditional Arabic" w:hAnsi="Traditional Arabic" w:cs="Traditional Arabic" w:hint="cs"/>
                <w:b/>
                <w:bCs/>
                <w:sz w:val="32"/>
                <w:szCs w:val="32"/>
                <w:rtl/>
              </w:rPr>
              <w:t>".</w:t>
            </w:r>
          </w:p>
        </w:tc>
      </w:tr>
    </w:tbl>
    <w:p w:rsidR="007E0901" w:rsidRDefault="00A5184A" w:rsidP="006527CF">
      <w:pPr>
        <w:spacing w:line="360" w:lineRule="auto"/>
        <w:jc w:val="both"/>
        <w:rPr>
          <w:rFonts w:hint="cs"/>
          <w:sz w:val="28"/>
          <w:szCs w:val="28"/>
          <w:rtl/>
        </w:rPr>
      </w:pPr>
      <w:r w:rsidRPr="00C70905">
        <w:rPr>
          <w:sz w:val="28"/>
          <w:szCs w:val="28"/>
        </w:rPr>
        <w:t>Sch</w:t>
      </w:r>
      <w:r>
        <w:rPr>
          <w:sz w:val="28"/>
          <w:szCs w:val="28"/>
        </w:rPr>
        <w:t>olars of</w:t>
      </w:r>
      <w:r w:rsidRPr="00C70905">
        <w:rPr>
          <w:sz w:val="28"/>
          <w:szCs w:val="28"/>
        </w:rPr>
        <w:t xml:space="preserve"> Islamic law have given convincing explanation and interpretation to the concluding part of the verse which provides “……but men have a degree (of responsibility) over them</w:t>
      </w:r>
      <w:r>
        <w:rPr>
          <w:sz w:val="28"/>
          <w:szCs w:val="28"/>
        </w:rPr>
        <w:t>”</w:t>
      </w:r>
      <w:r w:rsidRPr="00C70905">
        <w:rPr>
          <w:sz w:val="28"/>
          <w:szCs w:val="28"/>
        </w:rPr>
        <w:t xml:space="preserve">. According to them, Islamic Law has not granted the same rights to men and women in everything in the same ways as it has not imposed the same duties on both of </w:t>
      </w:r>
      <w:r w:rsidR="007E0901" w:rsidRPr="00C70905">
        <w:rPr>
          <w:sz w:val="28"/>
          <w:szCs w:val="28"/>
        </w:rPr>
        <w:t>them on all occasions. However, the sum total of all the right</w:t>
      </w:r>
      <w:r w:rsidR="007E0901">
        <w:rPr>
          <w:sz w:val="28"/>
          <w:szCs w:val="28"/>
        </w:rPr>
        <w:t>s</w:t>
      </w:r>
      <w:r w:rsidR="007E0901" w:rsidRPr="00C70905">
        <w:rPr>
          <w:sz w:val="28"/>
          <w:szCs w:val="28"/>
        </w:rPr>
        <w:t xml:space="preserve"> granted to women is not less in val</w:t>
      </w:r>
      <w:r w:rsidR="007E0901">
        <w:rPr>
          <w:sz w:val="28"/>
          <w:szCs w:val="28"/>
        </w:rPr>
        <w:t>ue than the rights granted to me</w:t>
      </w:r>
      <w:r w:rsidR="007E0901" w:rsidRPr="00C70905">
        <w:rPr>
          <w:sz w:val="28"/>
          <w:szCs w:val="28"/>
        </w:rPr>
        <w:t>n. On this interpretation, Murtada Mutahhari, a re-known Islamic scholar explains:</w:t>
      </w:r>
    </w:p>
    <w:p w:rsidR="007E0901" w:rsidRPr="006527CF" w:rsidRDefault="006527CF" w:rsidP="006527CF">
      <w:pPr>
        <w:spacing w:line="288" w:lineRule="auto"/>
        <w:ind w:left="187" w:right="274"/>
        <w:jc w:val="both"/>
        <w:rPr>
          <w:rFonts w:hint="cs"/>
          <w:b/>
          <w:bCs/>
          <w:i/>
          <w:iCs/>
          <w:sz w:val="28"/>
          <w:szCs w:val="28"/>
          <w:rtl/>
        </w:rPr>
      </w:pPr>
      <w:r w:rsidRPr="003E7DBF">
        <w:rPr>
          <w:b/>
          <w:bCs/>
          <w:i/>
          <w:iCs/>
          <w:sz w:val="28"/>
          <w:szCs w:val="28"/>
        </w:rPr>
        <w:t>Quantity is different from quality. Equality is different from being exactly the same. What is certain is that Islam has not considered there to be identicalness or exact similarity of rights between men and women, but it has never believed in preference and discrimination in favour of man as opposed to woman. Isla</w:t>
      </w:r>
      <w:r>
        <w:rPr>
          <w:b/>
          <w:bCs/>
          <w:i/>
          <w:iCs/>
          <w:sz w:val="28"/>
          <w:szCs w:val="28"/>
        </w:rPr>
        <w:t>m has also observed the princip</w:t>
      </w:r>
      <w:r w:rsidRPr="003E7DBF">
        <w:rPr>
          <w:b/>
          <w:bCs/>
          <w:i/>
          <w:iCs/>
          <w:sz w:val="28"/>
          <w:szCs w:val="28"/>
        </w:rPr>
        <w:t>l</w:t>
      </w:r>
      <w:r>
        <w:rPr>
          <w:b/>
          <w:bCs/>
          <w:i/>
          <w:iCs/>
          <w:sz w:val="28"/>
          <w:szCs w:val="28"/>
        </w:rPr>
        <w:t>e</w:t>
      </w:r>
      <w:r w:rsidRPr="003E7DBF">
        <w:rPr>
          <w:b/>
          <w:bCs/>
          <w:i/>
          <w:iCs/>
          <w:sz w:val="28"/>
          <w:szCs w:val="28"/>
        </w:rPr>
        <w:t xml:space="preserve"> of equality between man and woman. Islam is not against the equality of men and women but it does not agree with identicalness of their rights</w:t>
      </w:r>
      <w:r>
        <w:rPr>
          <w:b/>
          <w:bCs/>
          <w:i/>
          <w:iCs/>
          <w:sz w:val="28"/>
          <w:szCs w:val="28"/>
        </w:rPr>
        <w:t>.</w:t>
      </w:r>
      <w:r w:rsidRPr="00213F80">
        <w:rPr>
          <w:b/>
          <w:bCs/>
          <w:i/>
          <w:iCs/>
          <w:sz w:val="28"/>
          <w:szCs w:val="28"/>
          <w:vertAlign w:val="superscript"/>
        </w:rPr>
        <w:t>17</w:t>
      </w:r>
      <w:r w:rsidRPr="003E7DBF">
        <w:rPr>
          <w:b/>
          <w:bCs/>
          <w:i/>
          <w:iCs/>
          <w:sz w:val="28"/>
          <w:szCs w:val="28"/>
        </w:rPr>
        <w:t xml:space="preserve"> </w:t>
      </w:r>
    </w:p>
    <w:p w:rsidR="00A5184A" w:rsidRDefault="00D06B0C" w:rsidP="00A5184A">
      <w:pPr>
        <w:jc w:val="both"/>
        <w:rPr>
          <w:sz w:val="20"/>
          <w:szCs w:val="20"/>
          <w:vertAlign w:val="superscript"/>
        </w:rPr>
      </w:pPr>
      <w:r w:rsidRPr="00D06B0C">
        <w:rPr>
          <w:noProof/>
          <w:sz w:val="28"/>
          <w:szCs w:val="28"/>
        </w:rPr>
        <w:pict>
          <v:line id="_x0000_s1034" style="position:absolute;left:0;text-align:left;z-index:251668480" from="-1.5pt,7.3pt" to="151.5pt,7.3pt"/>
        </w:pict>
      </w:r>
    </w:p>
    <w:p w:rsidR="00A5184A" w:rsidRDefault="00A5184A" w:rsidP="00A5184A">
      <w:pPr>
        <w:jc w:val="both"/>
        <w:rPr>
          <w:rFonts w:hint="cs"/>
          <w:sz w:val="20"/>
          <w:szCs w:val="20"/>
          <w:rtl/>
        </w:rPr>
      </w:pPr>
      <w:r w:rsidRPr="000F22DC">
        <w:rPr>
          <w:sz w:val="20"/>
          <w:szCs w:val="20"/>
          <w:vertAlign w:val="superscript"/>
        </w:rPr>
        <w:t>16</w:t>
      </w:r>
      <w:r w:rsidRPr="000F22DC">
        <w:rPr>
          <w:sz w:val="20"/>
          <w:szCs w:val="20"/>
        </w:rPr>
        <w:t xml:space="preserve"> Q</w:t>
      </w:r>
      <w:r w:rsidR="00C77261">
        <w:rPr>
          <w:sz w:val="20"/>
          <w:szCs w:val="20"/>
        </w:rPr>
        <w:t xml:space="preserve">ur’an </w:t>
      </w:r>
      <w:r w:rsidRPr="000F22DC">
        <w:rPr>
          <w:sz w:val="20"/>
          <w:szCs w:val="20"/>
        </w:rPr>
        <w:t>2:228</w:t>
      </w:r>
    </w:p>
    <w:p w:rsidR="007E0901" w:rsidRDefault="007E0901" w:rsidP="00A5184A">
      <w:pPr>
        <w:jc w:val="both"/>
        <w:rPr>
          <w:rFonts w:hint="cs"/>
          <w:sz w:val="20"/>
          <w:szCs w:val="20"/>
          <w:rtl/>
        </w:rPr>
      </w:pPr>
    </w:p>
    <w:p w:rsidR="00A5184A" w:rsidRPr="006527CF" w:rsidRDefault="00A5184A" w:rsidP="006527CF">
      <w:pPr>
        <w:spacing w:line="360" w:lineRule="auto"/>
        <w:jc w:val="both"/>
        <w:rPr>
          <w:sz w:val="28"/>
          <w:szCs w:val="28"/>
        </w:rPr>
      </w:pPr>
      <w:r w:rsidRPr="00C70905">
        <w:rPr>
          <w:sz w:val="28"/>
          <w:szCs w:val="28"/>
        </w:rPr>
        <w:lastRenderedPageBreak/>
        <w:t>In order t</w:t>
      </w:r>
      <w:r>
        <w:rPr>
          <w:sz w:val="28"/>
          <w:szCs w:val="28"/>
        </w:rPr>
        <w:t xml:space="preserve">o further portray and sum up </w:t>
      </w:r>
      <w:r w:rsidRPr="00C70905">
        <w:rPr>
          <w:sz w:val="28"/>
          <w:szCs w:val="28"/>
        </w:rPr>
        <w:t xml:space="preserve">this equality in practice, the Holy Qur’an describes both males and females as </w:t>
      </w:r>
      <w:r w:rsidRPr="00C70905">
        <w:rPr>
          <w:b/>
          <w:bCs/>
          <w:i/>
          <w:iCs/>
          <w:sz w:val="28"/>
          <w:szCs w:val="28"/>
        </w:rPr>
        <w:t>awliya</w:t>
      </w:r>
      <w:r w:rsidRPr="00C70905">
        <w:rPr>
          <w:sz w:val="28"/>
          <w:szCs w:val="28"/>
        </w:rPr>
        <w:t xml:space="preserve"> to one another</w:t>
      </w:r>
      <w:r>
        <w:rPr>
          <w:sz w:val="28"/>
          <w:szCs w:val="28"/>
        </w:rPr>
        <w:t xml:space="preserve">. The Holy </w:t>
      </w:r>
      <w:r w:rsidR="00696486">
        <w:rPr>
          <w:sz w:val="28"/>
          <w:szCs w:val="28"/>
        </w:rPr>
        <w:t>Qur’an</w:t>
      </w:r>
      <w:r w:rsidRPr="00C70905">
        <w:rPr>
          <w:sz w:val="28"/>
          <w:szCs w:val="28"/>
        </w:rPr>
        <w:t xml:space="preserve"> provides: </w:t>
      </w:r>
    </w:p>
    <w:tbl>
      <w:tblPr>
        <w:tblW w:w="0" w:type="auto"/>
        <w:tblInd w:w="108" w:type="dxa"/>
        <w:tblLook w:val="01E0"/>
      </w:tblPr>
      <w:tblGrid>
        <w:gridCol w:w="4320"/>
        <w:gridCol w:w="4320"/>
      </w:tblGrid>
      <w:tr w:rsidR="00A5184A" w:rsidRPr="004A319A" w:rsidTr="002E54AF">
        <w:tc>
          <w:tcPr>
            <w:tcW w:w="4320" w:type="dxa"/>
          </w:tcPr>
          <w:p w:rsidR="00A5184A" w:rsidRPr="004A319A" w:rsidRDefault="00A5184A" w:rsidP="002E54AF">
            <w:pPr>
              <w:spacing w:line="360" w:lineRule="auto"/>
              <w:jc w:val="both"/>
              <w:rPr>
                <w:sz w:val="28"/>
                <w:szCs w:val="28"/>
              </w:rPr>
            </w:pPr>
            <w:r w:rsidRPr="004A319A">
              <w:rPr>
                <w:b/>
                <w:bCs/>
                <w:i/>
                <w:iCs/>
                <w:sz w:val="28"/>
                <w:szCs w:val="28"/>
              </w:rPr>
              <w:t>“The believers, men and women are awliya (helpers, supporters, friends, protectors) of one another; they enjoy (on the people) al-ma’ruf (orders one to do) and forbid (people) from al-munkar (i.e polytheism and disbelief of all kinds of things that Islam has forbidden); they perform as-salat and give zakat obey Allah and His Messenger.…”</w:t>
            </w:r>
            <w:r w:rsidRPr="004A319A">
              <w:rPr>
                <w:b/>
                <w:bCs/>
                <w:i/>
                <w:iCs/>
                <w:sz w:val="28"/>
                <w:szCs w:val="28"/>
                <w:vertAlign w:val="superscript"/>
              </w:rPr>
              <w:t>18</w:t>
            </w:r>
          </w:p>
        </w:tc>
        <w:tc>
          <w:tcPr>
            <w:tcW w:w="4320" w:type="dxa"/>
          </w:tcPr>
          <w:p w:rsidR="00A5184A" w:rsidRPr="004A319A" w:rsidRDefault="006527CF" w:rsidP="006527CF">
            <w:pPr>
              <w:bidi/>
              <w:spacing w:before="120"/>
              <w:jc w:val="both"/>
              <w:rPr>
                <w:b/>
                <w:bCs/>
                <w:sz w:val="32"/>
                <w:szCs w:val="32"/>
              </w:rPr>
            </w:pPr>
            <w:r>
              <w:rPr>
                <w:rFonts w:ascii="Traditional Arabic" w:hAnsi="Traditional Arabic" w:cs="Traditional Arabic" w:hint="cs"/>
                <w:b/>
                <w:bCs/>
                <w:sz w:val="32"/>
                <w:szCs w:val="32"/>
                <w:rtl/>
              </w:rPr>
              <w:t>"</w:t>
            </w:r>
            <w:r w:rsidR="00A5184A" w:rsidRPr="006527CF">
              <w:rPr>
                <w:rFonts w:ascii="Traditional Arabic" w:hAnsi="Traditional Arabic" w:cs="Traditional Arabic" w:hint="cs"/>
                <w:b/>
                <w:bCs/>
                <w:sz w:val="32"/>
                <w:szCs w:val="32"/>
                <w:rtl/>
              </w:rPr>
              <w:t>والمؤمنون والمؤمنات بعضهم أولياء بعض، يأمرون بالمعروف  وينهون  عن المنكر ويقيمون الصّلوة ويؤتون الزّكوة ويطيعون الله ورسوله</w:t>
            </w:r>
            <w:r>
              <w:rPr>
                <w:rFonts w:ascii="Traditional Arabic" w:hAnsi="Traditional Arabic" w:cs="Traditional Arabic" w:hint="cs"/>
                <w:b/>
                <w:bCs/>
                <w:sz w:val="32"/>
                <w:szCs w:val="32"/>
                <w:rtl/>
              </w:rPr>
              <w:t>".</w:t>
            </w:r>
            <w:r w:rsidR="00A5184A" w:rsidRPr="006527CF">
              <w:rPr>
                <w:rFonts w:ascii="Traditional Arabic" w:hAnsi="Traditional Arabic" w:cs="Traditional Arabic" w:hint="cs"/>
                <w:b/>
                <w:bCs/>
                <w:sz w:val="32"/>
                <w:szCs w:val="32"/>
                <w:rtl/>
              </w:rPr>
              <w:t xml:space="preserve"> </w:t>
            </w:r>
          </w:p>
        </w:tc>
      </w:tr>
    </w:tbl>
    <w:p w:rsidR="00A5184A" w:rsidRDefault="00D06B0C" w:rsidP="00A5184A">
      <w:pPr>
        <w:jc w:val="both"/>
        <w:rPr>
          <w:sz w:val="20"/>
          <w:szCs w:val="20"/>
        </w:rPr>
      </w:pPr>
      <w:r w:rsidRPr="00D06B0C">
        <w:rPr>
          <w:noProof/>
          <w:sz w:val="28"/>
          <w:szCs w:val="28"/>
        </w:rPr>
        <w:pict>
          <v:line id="_x0000_s1035" style="position:absolute;left:0;text-align:left;z-index:251669504;mso-position-horizontal-relative:text;mso-position-vertical-relative:text" from="-2.25pt,9.35pt" to="150.75pt,9.35pt"/>
        </w:pict>
      </w:r>
    </w:p>
    <w:p w:rsidR="00A5184A" w:rsidRPr="000F22DC" w:rsidRDefault="00A5184A" w:rsidP="00A5184A">
      <w:pPr>
        <w:jc w:val="both"/>
        <w:rPr>
          <w:sz w:val="20"/>
          <w:szCs w:val="20"/>
        </w:rPr>
      </w:pPr>
      <w:r w:rsidRPr="006950CD">
        <w:rPr>
          <w:sz w:val="20"/>
          <w:szCs w:val="20"/>
          <w:vertAlign w:val="superscript"/>
        </w:rPr>
        <w:t>17</w:t>
      </w:r>
      <w:r w:rsidRPr="000F22DC">
        <w:rPr>
          <w:sz w:val="20"/>
          <w:szCs w:val="20"/>
        </w:rPr>
        <w:t xml:space="preserve"> Mutahhari, M. The Rights of Woman in Islam 1</w:t>
      </w:r>
      <w:r w:rsidRPr="000F22DC">
        <w:rPr>
          <w:sz w:val="20"/>
          <w:szCs w:val="20"/>
          <w:vertAlign w:val="superscript"/>
        </w:rPr>
        <w:t>st</w:t>
      </w:r>
      <w:r w:rsidRPr="000F22DC">
        <w:rPr>
          <w:sz w:val="20"/>
          <w:szCs w:val="20"/>
        </w:rPr>
        <w:t xml:space="preserve"> ed., World Organization of Islamic Services, Tehran, Iran</w:t>
      </w:r>
      <w:r w:rsidR="00540C6B" w:rsidRPr="000F22DC">
        <w:rPr>
          <w:sz w:val="20"/>
          <w:szCs w:val="20"/>
        </w:rPr>
        <w:t xml:space="preserve"> (</w:t>
      </w:r>
      <w:r w:rsidRPr="000F22DC">
        <w:rPr>
          <w:sz w:val="20"/>
          <w:szCs w:val="20"/>
        </w:rPr>
        <w:t xml:space="preserve">1981) p.116.  </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18</w:t>
      </w:r>
      <w:r w:rsidRPr="000F22DC">
        <w:rPr>
          <w:sz w:val="20"/>
          <w:szCs w:val="20"/>
        </w:rPr>
        <w:t xml:space="preserve"> Q</w:t>
      </w:r>
      <w:r w:rsidR="00F60BEA">
        <w:rPr>
          <w:sz w:val="20"/>
          <w:szCs w:val="20"/>
        </w:rPr>
        <w:t xml:space="preserve">ur’an </w:t>
      </w:r>
      <w:r w:rsidRPr="000F22DC">
        <w:rPr>
          <w:sz w:val="20"/>
          <w:szCs w:val="20"/>
        </w:rPr>
        <w:t>9:71</w:t>
      </w:r>
    </w:p>
    <w:p w:rsidR="00A5184A" w:rsidRPr="00C70905" w:rsidRDefault="00A5184A" w:rsidP="00806F0D">
      <w:pPr>
        <w:spacing w:line="360" w:lineRule="auto"/>
        <w:jc w:val="both"/>
        <w:rPr>
          <w:sz w:val="28"/>
          <w:szCs w:val="28"/>
        </w:rPr>
      </w:pPr>
      <w:r>
        <w:rPr>
          <w:sz w:val="28"/>
          <w:szCs w:val="28"/>
        </w:rPr>
        <w:br w:type="page"/>
      </w:r>
      <w:r w:rsidRPr="00C70905">
        <w:rPr>
          <w:sz w:val="28"/>
          <w:szCs w:val="28"/>
        </w:rPr>
        <w:lastRenderedPageBreak/>
        <w:t>This verse leaves no one in doubt that men and women are equally responsible to contribute their quota to the growth and development of the society</w:t>
      </w:r>
      <w:r>
        <w:rPr>
          <w:sz w:val="28"/>
          <w:szCs w:val="28"/>
        </w:rPr>
        <w:t xml:space="preserve"> in all it</w:t>
      </w:r>
      <w:r w:rsidRPr="00C70905">
        <w:rPr>
          <w:sz w:val="28"/>
          <w:szCs w:val="28"/>
        </w:rPr>
        <w:t>s ramifications but, particularly in the areas of spiritual development and in the areas of education and economy of the community. It is also clear from the aforesaid that Islamic Law addresses gender issues as the coexistence of two equal partn</w:t>
      </w:r>
      <w:r>
        <w:rPr>
          <w:sz w:val="28"/>
          <w:szCs w:val="28"/>
        </w:rPr>
        <w:t>ers, in which one partner compli</w:t>
      </w:r>
      <w:r w:rsidRPr="00C70905">
        <w:rPr>
          <w:sz w:val="28"/>
          <w:szCs w:val="28"/>
        </w:rPr>
        <w:t>ment</w:t>
      </w:r>
      <w:r>
        <w:rPr>
          <w:sz w:val="28"/>
          <w:szCs w:val="28"/>
        </w:rPr>
        <w:t>s</w:t>
      </w:r>
      <w:r w:rsidRPr="00C70905">
        <w:rPr>
          <w:sz w:val="28"/>
          <w:szCs w:val="28"/>
        </w:rPr>
        <w:t xml:space="preserve"> the other. </w:t>
      </w:r>
    </w:p>
    <w:p w:rsidR="00A5184A" w:rsidRPr="00C70905" w:rsidRDefault="00A5184A" w:rsidP="00806F0D">
      <w:pPr>
        <w:spacing w:after="120" w:line="360" w:lineRule="auto"/>
        <w:jc w:val="both"/>
        <w:rPr>
          <w:sz w:val="28"/>
          <w:szCs w:val="28"/>
        </w:rPr>
      </w:pPr>
      <w:r w:rsidRPr="00C70905">
        <w:rPr>
          <w:sz w:val="28"/>
          <w:szCs w:val="28"/>
        </w:rPr>
        <w:t>There are areas in which men are better gifted, there are areas in which women are better gifted and there are areas where both are similarly gifted and Allah knows why He assigns roles according to His perfect knowledge of how He created each. Hence, the verse ends with: “Allah is ever All-knower of everything”.</w:t>
      </w:r>
    </w:p>
    <w:p w:rsidR="00A5184A" w:rsidRDefault="00A5184A" w:rsidP="00806F0D">
      <w:pPr>
        <w:spacing w:after="120" w:line="360" w:lineRule="auto"/>
        <w:jc w:val="both"/>
        <w:rPr>
          <w:sz w:val="28"/>
          <w:szCs w:val="28"/>
        </w:rPr>
      </w:pPr>
      <w:r w:rsidRPr="00C70905">
        <w:rPr>
          <w:sz w:val="28"/>
          <w:szCs w:val="28"/>
        </w:rPr>
        <w:t xml:space="preserve">The </w:t>
      </w:r>
      <w:r w:rsidR="00696486">
        <w:rPr>
          <w:sz w:val="28"/>
          <w:szCs w:val="28"/>
        </w:rPr>
        <w:t>Qur’an</w:t>
      </w:r>
      <w:r w:rsidRPr="00C70905">
        <w:rPr>
          <w:sz w:val="28"/>
          <w:szCs w:val="28"/>
        </w:rPr>
        <w:t xml:space="preserve"> is clear about the issue of claimed superiority or inferiority of any human being, male or female, Arab or Non-Arab. </w:t>
      </w:r>
    </w:p>
    <w:tbl>
      <w:tblPr>
        <w:tblW w:w="0" w:type="auto"/>
        <w:tblInd w:w="198" w:type="dxa"/>
        <w:tblLook w:val="01E0"/>
      </w:tblPr>
      <w:tblGrid>
        <w:gridCol w:w="4230"/>
        <w:gridCol w:w="4140"/>
      </w:tblGrid>
      <w:tr w:rsidR="00A5184A" w:rsidRPr="004A319A" w:rsidTr="00806F0D">
        <w:tc>
          <w:tcPr>
            <w:tcW w:w="4230" w:type="dxa"/>
          </w:tcPr>
          <w:p w:rsidR="00A5184A" w:rsidRPr="004A319A" w:rsidRDefault="00A5184A" w:rsidP="00540C6B">
            <w:pPr>
              <w:spacing w:line="360" w:lineRule="auto"/>
              <w:jc w:val="both"/>
              <w:rPr>
                <w:sz w:val="28"/>
                <w:szCs w:val="28"/>
              </w:rPr>
            </w:pPr>
            <w:r w:rsidRPr="004A319A">
              <w:rPr>
                <w:b/>
                <w:bCs/>
                <w:i/>
                <w:iCs/>
                <w:sz w:val="28"/>
                <w:szCs w:val="28"/>
              </w:rPr>
              <w:t xml:space="preserve">O mankind, we created you from a single (pair) of a </w:t>
            </w:r>
            <w:r w:rsidRPr="004A319A">
              <w:rPr>
                <w:b/>
                <w:bCs/>
                <w:i/>
                <w:iCs/>
                <w:sz w:val="28"/>
                <w:szCs w:val="28"/>
                <w:u w:val="single"/>
              </w:rPr>
              <w:t>male</w:t>
            </w:r>
            <w:r w:rsidRPr="004A319A">
              <w:rPr>
                <w:b/>
                <w:bCs/>
                <w:i/>
                <w:iCs/>
                <w:sz w:val="28"/>
                <w:szCs w:val="28"/>
              </w:rPr>
              <w:t xml:space="preserve"> and a </w:t>
            </w:r>
            <w:r w:rsidRPr="004A319A">
              <w:rPr>
                <w:b/>
                <w:bCs/>
                <w:i/>
                <w:iCs/>
                <w:sz w:val="28"/>
                <w:szCs w:val="28"/>
                <w:u w:val="single"/>
              </w:rPr>
              <w:t>female</w:t>
            </w:r>
            <w:r w:rsidRPr="004A319A">
              <w:rPr>
                <w:b/>
                <w:bCs/>
                <w:i/>
                <w:iCs/>
                <w:sz w:val="28"/>
                <w:szCs w:val="28"/>
              </w:rPr>
              <w:t xml:space="preserve"> and made you into </w:t>
            </w:r>
            <w:r w:rsidRPr="004A319A">
              <w:rPr>
                <w:b/>
                <w:bCs/>
                <w:i/>
                <w:iCs/>
                <w:sz w:val="28"/>
                <w:szCs w:val="28"/>
                <w:u w:val="single"/>
              </w:rPr>
              <w:t>nations</w:t>
            </w:r>
            <w:r w:rsidRPr="004A319A">
              <w:rPr>
                <w:b/>
                <w:bCs/>
                <w:i/>
                <w:iCs/>
                <w:sz w:val="28"/>
                <w:szCs w:val="28"/>
              </w:rPr>
              <w:t xml:space="preserve"> and </w:t>
            </w:r>
            <w:r w:rsidRPr="004A319A">
              <w:rPr>
                <w:b/>
                <w:bCs/>
                <w:i/>
                <w:iCs/>
                <w:sz w:val="28"/>
                <w:szCs w:val="28"/>
                <w:u w:val="single"/>
              </w:rPr>
              <w:t>tribes</w:t>
            </w:r>
            <w:r w:rsidRPr="004A319A">
              <w:rPr>
                <w:b/>
                <w:bCs/>
                <w:i/>
                <w:iCs/>
                <w:sz w:val="28"/>
                <w:szCs w:val="28"/>
              </w:rPr>
              <w:t xml:space="preserve"> that you may know each other (not that you may despise each other). Verily the most honoured of you in the sight of Allah is one who is the most righteous of you. And Allah has full knowledge and is well acquainted (with all things)</w:t>
            </w:r>
            <w:r w:rsidR="00540C6B">
              <w:rPr>
                <w:b/>
                <w:bCs/>
                <w:i/>
                <w:iCs/>
                <w:sz w:val="28"/>
                <w:szCs w:val="28"/>
              </w:rPr>
              <w:t>.</w:t>
            </w:r>
            <w:r w:rsidRPr="004A319A">
              <w:rPr>
                <w:b/>
                <w:bCs/>
                <w:i/>
                <w:iCs/>
                <w:sz w:val="28"/>
                <w:szCs w:val="28"/>
                <w:vertAlign w:val="superscript"/>
              </w:rPr>
              <w:t>19</w:t>
            </w:r>
          </w:p>
        </w:tc>
        <w:tc>
          <w:tcPr>
            <w:tcW w:w="4140" w:type="dxa"/>
          </w:tcPr>
          <w:p w:rsidR="00A5184A" w:rsidRPr="00806F0D" w:rsidRDefault="00806F0D" w:rsidP="00806F0D">
            <w:pPr>
              <w:bidi/>
              <w:spacing w:line="36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w:t>
            </w:r>
            <w:r w:rsidR="00A5184A" w:rsidRPr="00806F0D">
              <w:rPr>
                <w:rFonts w:ascii="Traditional Arabic" w:hAnsi="Traditional Arabic" w:cs="Traditional Arabic" w:hint="cs"/>
                <w:b/>
                <w:bCs/>
                <w:sz w:val="32"/>
                <w:szCs w:val="32"/>
                <w:rtl/>
              </w:rPr>
              <w:t>يا أيَها الناس إنا خلقناكم من ذكر وأنثى وجعلناكم شعوباً وقبائل لتعارفوا، إنّ أكرمكم عند الله أتقاكم،</w:t>
            </w:r>
            <w:r>
              <w:rPr>
                <w:rFonts w:ascii="Traditional Arabic" w:hAnsi="Traditional Arabic" w:cs="Traditional Arabic" w:hint="cs"/>
                <w:b/>
                <w:bCs/>
                <w:sz w:val="32"/>
                <w:szCs w:val="32"/>
                <w:rtl/>
              </w:rPr>
              <w:t xml:space="preserve"> </w:t>
            </w:r>
            <w:r w:rsidR="00A5184A" w:rsidRPr="00806F0D">
              <w:rPr>
                <w:rFonts w:ascii="Traditional Arabic" w:hAnsi="Traditional Arabic" w:cs="Traditional Arabic" w:hint="cs"/>
                <w:b/>
                <w:bCs/>
                <w:sz w:val="32"/>
                <w:szCs w:val="32"/>
                <w:rtl/>
              </w:rPr>
              <w:t>إنّ الله عليمٌ خبيرٌ</w:t>
            </w:r>
            <w:r>
              <w:rPr>
                <w:rFonts w:ascii="Traditional Arabic" w:hAnsi="Traditional Arabic" w:cs="Traditional Arabic" w:hint="cs"/>
                <w:b/>
                <w:bCs/>
                <w:sz w:val="32"/>
                <w:szCs w:val="32"/>
                <w:rtl/>
              </w:rPr>
              <w:t>"</w:t>
            </w:r>
            <w:r w:rsidR="00A5184A" w:rsidRPr="00806F0D">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w:t>
            </w:r>
          </w:p>
        </w:tc>
      </w:tr>
    </w:tbl>
    <w:p w:rsidR="00A5184A" w:rsidRPr="00C91B2B" w:rsidRDefault="00A5184A" w:rsidP="00A5184A">
      <w:pPr>
        <w:spacing w:line="360" w:lineRule="auto"/>
        <w:jc w:val="both"/>
        <w:rPr>
          <w:sz w:val="28"/>
          <w:szCs w:val="28"/>
        </w:rPr>
      </w:pPr>
    </w:p>
    <w:p w:rsidR="00A5184A" w:rsidRPr="00C91B2B" w:rsidRDefault="00A5184A" w:rsidP="00806F0D">
      <w:pPr>
        <w:spacing w:line="360" w:lineRule="auto"/>
        <w:jc w:val="both"/>
        <w:rPr>
          <w:sz w:val="28"/>
          <w:szCs w:val="28"/>
        </w:rPr>
      </w:pPr>
      <w:r w:rsidRPr="00C70905">
        <w:rPr>
          <w:sz w:val="28"/>
          <w:szCs w:val="28"/>
        </w:rPr>
        <w:lastRenderedPageBreak/>
        <w:t>The verse categorizes humankind into male and female, tribes and races and concludes that “before God they are all one, and he gets most honour who is most righteous”, as Yusuf Ali explains</w:t>
      </w:r>
      <w:r w:rsidR="0057309D">
        <w:rPr>
          <w:sz w:val="28"/>
          <w:szCs w:val="28"/>
        </w:rPr>
        <w:t>.</w:t>
      </w:r>
      <w:r w:rsidRPr="00213F80">
        <w:rPr>
          <w:sz w:val="28"/>
          <w:szCs w:val="28"/>
          <w:vertAlign w:val="superscript"/>
        </w:rPr>
        <w:t>20</w:t>
      </w:r>
      <w:r w:rsidRPr="00C70905">
        <w:rPr>
          <w:sz w:val="28"/>
          <w:szCs w:val="28"/>
        </w:rPr>
        <w:t xml:space="preserve"> Commenting on the above verse, Jamal Badawi says;</w:t>
      </w:r>
    </w:p>
    <w:p w:rsidR="00A5184A" w:rsidRPr="00806F0D" w:rsidRDefault="00A5184A" w:rsidP="00806F0D">
      <w:pPr>
        <w:spacing w:after="120" w:line="288" w:lineRule="auto"/>
        <w:ind w:left="720" w:right="907"/>
        <w:jc w:val="both"/>
        <w:rPr>
          <w:b/>
          <w:bCs/>
          <w:sz w:val="28"/>
          <w:szCs w:val="28"/>
        </w:rPr>
      </w:pPr>
      <w:r w:rsidRPr="003E7DBF">
        <w:rPr>
          <w:b/>
          <w:bCs/>
          <w:i/>
          <w:iCs/>
          <w:sz w:val="28"/>
          <w:szCs w:val="28"/>
        </w:rPr>
        <w:t>… It states that there is only one Creator of all mankind. As such there is no room for arguments of superiority based on one’s having been created by a “superior” God, as</w:t>
      </w:r>
      <w:r>
        <w:rPr>
          <w:b/>
          <w:bCs/>
          <w:i/>
          <w:iCs/>
          <w:sz w:val="28"/>
          <w:szCs w:val="28"/>
        </w:rPr>
        <w:t xml:space="preserve"> there is only one God (Allah)…</w:t>
      </w:r>
      <w:r w:rsidRPr="003E7DBF">
        <w:rPr>
          <w:b/>
          <w:bCs/>
          <w:i/>
          <w:iCs/>
          <w:sz w:val="28"/>
          <w:szCs w:val="28"/>
        </w:rPr>
        <w:t>. In this the essence of gender equality finds its most profound basis”</w:t>
      </w:r>
      <w:r w:rsidRPr="00213F80">
        <w:rPr>
          <w:b/>
          <w:bCs/>
          <w:i/>
          <w:iCs/>
          <w:sz w:val="28"/>
          <w:szCs w:val="28"/>
          <w:vertAlign w:val="superscript"/>
        </w:rPr>
        <w:t>21</w:t>
      </w:r>
      <w:r w:rsidRPr="003E7DBF">
        <w:rPr>
          <w:b/>
          <w:bCs/>
          <w:i/>
          <w:iCs/>
          <w:sz w:val="28"/>
          <w:szCs w:val="28"/>
        </w:rPr>
        <w:t>.</w:t>
      </w:r>
    </w:p>
    <w:p w:rsidR="00A5184A" w:rsidRPr="00C70905" w:rsidRDefault="00A5184A" w:rsidP="00A5184A">
      <w:pPr>
        <w:spacing w:line="360" w:lineRule="auto"/>
        <w:jc w:val="both"/>
        <w:rPr>
          <w:sz w:val="28"/>
          <w:szCs w:val="28"/>
        </w:rPr>
      </w:pPr>
      <w:r w:rsidRPr="00C70905">
        <w:rPr>
          <w:sz w:val="28"/>
          <w:szCs w:val="28"/>
        </w:rPr>
        <w:t xml:space="preserve">The </w:t>
      </w:r>
      <w:r w:rsidRPr="001756FD">
        <w:rPr>
          <w:b/>
          <w:bCs/>
          <w:i/>
          <w:iCs/>
          <w:sz w:val="28"/>
          <w:szCs w:val="28"/>
        </w:rPr>
        <w:t>Shariah</w:t>
      </w:r>
      <w:r w:rsidRPr="00C70905">
        <w:rPr>
          <w:sz w:val="28"/>
          <w:szCs w:val="28"/>
        </w:rPr>
        <w:t xml:space="preserve"> has given to women rights which she had never enjoyed before the advent of Islam. These rights are equal to those of men, but are not necessarily identical. Equality and sameness are two different things; while equality is desirable, just, fair, sameness is not</w:t>
      </w:r>
      <w:r>
        <w:rPr>
          <w:sz w:val="28"/>
          <w:szCs w:val="28"/>
          <w:vertAlign w:val="superscript"/>
        </w:rPr>
        <w:t>22</w:t>
      </w:r>
      <w:r w:rsidRPr="00C70905">
        <w:rPr>
          <w:sz w:val="28"/>
          <w:szCs w:val="28"/>
        </w:rPr>
        <w:t>. With this in mind</w:t>
      </w:r>
      <w:r>
        <w:rPr>
          <w:sz w:val="28"/>
          <w:szCs w:val="28"/>
        </w:rPr>
        <w:t>,</w:t>
      </w:r>
      <w:r w:rsidRPr="00C70905">
        <w:rPr>
          <w:sz w:val="28"/>
          <w:szCs w:val="28"/>
        </w:rPr>
        <w:t xml:space="preserve"> there is no </w:t>
      </w:r>
      <w:r>
        <w:rPr>
          <w:sz w:val="28"/>
          <w:szCs w:val="28"/>
        </w:rPr>
        <w:t xml:space="preserve">dispute in understanding </w:t>
      </w:r>
      <w:r w:rsidRPr="00C70905">
        <w:rPr>
          <w:sz w:val="28"/>
          <w:szCs w:val="28"/>
        </w:rPr>
        <w:t xml:space="preserve">the </w:t>
      </w:r>
      <w:r>
        <w:rPr>
          <w:sz w:val="28"/>
          <w:szCs w:val="28"/>
        </w:rPr>
        <w:t>position of Islamic law that</w:t>
      </w:r>
      <w:r w:rsidRPr="00C70905">
        <w:rPr>
          <w:sz w:val="28"/>
          <w:szCs w:val="28"/>
        </w:rPr>
        <w:t xml:space="preserve"> woman is not inferior</w:t>
      </w:r>
      <w:r>
        <w:rPr>
          <w:sz w:val="28"/>
          <w:szCs w:val="28"/>
        </w:rPr>
        <w:t xml:space="preserve"> to man</w:t>
      </w:r>
      <w:r w:rsidRPr="00C70905">
        <w:rPr>
          <w:sz w:val="28"/>
          <w:szCs w:val="28"/>
        </w:rPr>
        <w:t>. Both are rewarded for carrying out their common but differentiated responsibilities as servants of Allah, the Ever-just.</w:t>
      </w: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36" style="position:absolute;left:0;text-align:left;z-index:251670528" from="-1.5pt,8.8pt" to="151.5pt,8.8pt"/>
        </w:pict>
      </w:r>
    </w:p>
    <w:p w:rsidR="00A5184A" w:rsidRPr="000F22DC" w:rsidRDefault="00A5184A" w:rsidP="00A5184A">
      <w:pPr>
        <w:jc w:val="both"/>
        <w:rPr>
          <w:sz w:val="20"/>
          <w:szCs w:val="20"/>
        </w:rPr>
      </w:pPr>
      <w:r w:rsidRPr="000F22DC">
        <w:rPr>
          <w:sz w:val="20"/>
          <w:szCs w:val="20"/>
          <w:vertAlign w:val="superscript"/>
        </w:rPr>
        <w:t xml:space="preserve">19 </w:t>
      </w:r>
      <w:r w:rsidR="00696486">
        <w:rPr>
          <w:sz w:val="20"/>
          <w:szCs w:val="20"/>
        </w:rPr>
        <w:t>Qur’an</w:t>
      </w:r>
      <w:r w:rsidRPr="000F22DC">
        <w:rPr>
          <w:sz w:val="20"/>
          <w:szCs w:val="20"/>
        </w:rPr>
        <w:t xml:space="preserve"> 49:13</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 xml:space="preserve">20 </w:t>
      </w:r>
      <w:r w:rsidRPr="000F22DC">
        <w:rPr>
          <w:sz w:val="20"/>
          <w:szCs w:val="20"/>
        </w:rPr>
        <w:t xml:space="preserve">Ali Abdullah Yusuf, Translation and Commentary of Holy </w:t>
      </w:r>
      <w:r w:rsidR="00696486">
        <w:rPr>
          <w:sz w:val="20"/>
          <w:szCs w:val="20"/>
        </w:rPr>
        <w:t>Qur’an</w:t>
      </w:r>
      <w:r w:rsidRPr="000F22DC">
        <w:rPr>
          <w:sz w:val="20"/>
          <w:szCs w:val="20"/>
        </w:rPr>
        <w:t xml:space="preserve"> Hatiz Publishing New York, 1940 pg. 1407 note 4933</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21</w:t>
      </w:r>
      <w:r w:rsidR="00C77261">
        <w:rPr>
          <w:sz w:val="20"/>
          <w:szCs w:val="20"/>
          <w:vertAlign w:val="superscript"/>
        </w:rPr>
        <w:t xml:space="preserve"> </w:t>
      </w:r>
      <w:r w:rsidRPr="000F22DC">
        <w:rPr>
          <w:sz w:val="20"/>
          <w:szCs w:val="20"/>
        </w:rPr>
        <w:t>Jamal Badawi, Gender Equity: Basic Principles, American Trust Publications, Plainfield, Indiana, 1995, pg. 3</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22</w:t>
      </w:r>
      <w:r w:rsidR="00C77261">
        <w:rPr>
          <w:sz w:val="20"/>
          <w:szCs w:val="20"/>
          <w:vertAlign w:val="superscript"/>
        </w:rPr>
        <w:t xml:space="preserve"> </w:t>
      </w:r>
      <w:r w:rsidRPr="000F22DC">
        <w:rPr>
          <w:sz w:val="20"/>
          <w:szCs w:val="20"/>
        </w:rPr>
        <w:t>Hammudah Abdalati, Islam in Focus, American Trust Publications, Indiana, 1975, pg. 184</w:t>
      </w:r>
    </w:p>
    <w:p w:rsidR="00A5184A" w:rsidRDefault="00A5184A" w:rsidP="00A5184A">
      <w:pPr>
        <w:spacing w:line="360" w:lineRule="auto"/>
        <w:ind w:firstLine="720"/>
        <w:jc w:val="both"/>
        <w:rPr>
          <w:sz w:val="28"/>
          <w:szCs w:val="28"/>
        </w:rPr>
      </w:pPr>
      <w:r>
        <w:rPr>
          <w:sz w:val="28"/>
          <w:szCs w:val="28"/>
        </w:rPr>
        <w:br w:type="page"/>
      </w:r>
      <w:r w:rsidRPr="00C70905">
        <w:rPr>
          <w:sz w:val="28"/>
          <w:szCs w:val="28"/>
        </w:rPr>
        <w:lastRenderedPageBreak/>
        <w:t>The point is made in the following verse:</w:t>
      </w:r>
    </w:p>
    <w:tbl>
      <w:tblPr>
        <w:tblW w:w="0" w:type="auto"/>
        <w:tblInd w:w="108" w:type="dxa"/>
        <w:tblLook w:val="01E0"/>
      </w:tblPr>
      <w:tblGrid>
        <w:gridCol w:w="4320"/>
        <w:gridCol w:w="4320"/>
      </w:tblGrid>
      <w:tr w:rsidR="00A5184A" w:rsidRPr="004A319A" w:rsidTr="002E54AF">
        <w:tc>
          <w:tcPr>
            <w:tcW w:w="4320" w:type="dxa"/>
          </w:tcPr>
          <w:p w:rsidR="00A5184A" w:rsidRPr="004A319A" w:rsidRDefault="00A5184A" w:rsidP="00806F0D">
            <w:pPr>
              <w:spacing w:after="120" w:line="288" w:lineRule="auto"/>
              <w:ind w:right="72"/>
              <w:jc w:val="both"/>
              <w:rPr>
                <w:b/>
                <w:bCs/>
                <w:i/>
                <w:iCs/>
                <w:sz w:val="28"/>
                <w:szCs w:val="28"/>
              </w:rPr>
            </w:pPr>
            <w:r w:rsidRPr="004A319A">
              <w:rPr>
                <w:b/>
                <w:bCs/>
                <w:i/>
                <w:iCs/>
                <w:sz w:val="28"/>
                <w:szCs w:val="28"/>
              </w:rPr>
              <w:t>Whoever works righteousness, man or woman, and has faith; verily to him will We give a new life, a life that is good and pure, and We will bestow on such their reward according to the best of their action</w:t>
            </w:r>
            <w:r w:rsidR="00806F0D" w:rsidRPr="004A319A">
              <w:rPr>
                <w:b/>
                <w:bCs/>
                <w:i/>
                <w:iCs/>
                <w:sz w:val="28"/>
                <w:szCs w:val="28"/>
              </w:rPr>
              <w:t>s.</w:t>
            </w:r>
            <w:r w:rsidR="00806F0D" w:rsidRPr="004A319A">
              <w:rPr>
                <w:b/>
                <w:bCs/>
                <w:i/>
                <w:iCs/>
                <w:sz w:val="28"/>
                <w:szCs w:val="28"/>
                <w:vertAlign w:val="superscript"/>
              </w:rPr>
              <w:t xml:space="preserve"> </w:t>
            </w:r>
            <w:r w:rsidRPr="004A319A">
              <w:rPr>
                <w:b/>
                <w:bCs/>
                <w:i/>
                <w:iCs/>
                <w:sz w:val="28"/>
                <w:szCs w:val="28"/>
                <w:vertAlign w:val="superscript"/>
              </w:rPr>
              <w:t>23</w:t>
            </w:r>
          </w:p>
        </w:tc>
        <w:tc>
          <w:tcPr>
            <w:tcW w:w="4320" w:type="dxa"/>
          </w:tcPr>
          <w:p w:rsidR="00A5184A" w:rsidRPr="004A319A" w:rsidRDefault="00A5184A" w:rsidP="00806F0D">
            <w:pPr>
              <w:bidi/>
              <w:spacing w:before="120" w:line="288" w:lineRule="auto"/>
              <w:jc w:val="both"/>
              <w:rPr>
                <w:b/>
                <w:bCs/>
                <w:sz w:val="32"/>
                <w:szCs w:val="32"/>
              </w:rPr>
            </w:pPr>
            <w:r w:rsidRPr="00806F0D">
              <w:rPr>
                <w:rFonts w:ascii="Traditional Arabic" w:hAnsi="Traditional Arabic" w:cs="Traditional Arabic" w:hint="cs"/>
                <w:b/>
                <w:bCs/>
                <w:sz w:val="32"/>
                <w:szCs w:val="32"/>
                <w:rtl/>
              </w:rPr>
              <w:t>من عمل صالحاً من ذكر أو أنثى وهو مؤمن فلنحيينّه حياةً طيبةً ، ولنجزينّهم أجرهم بأحسن ما كانوا يعملون</w:t>
            </w:r>
          </w:p>
        </w:tc>
      </w:tr>
    </w:tbl>
    <w:p w:rsidR="00A5184A" w:rsidRPr="00C70905" w:rsidRDefault="00A5184A" w:rsidP="00A5184A">
      <w:pPr>
        <w:spacing w:line="360" w:lineRule="auto"/>
        <w:jc w:val="both"/>
        <w:rPr>
          <w:sz w:val="28"/>
          <w:szCs w:val="28"/>
        </w:rPr>
      </w:pPr>
      <w:r w:rsidRPr="00C70905">
        <w:rPr>
          <w:sz w:val="28"/>
          <w:szCs w:val="28"/>
        </w:rPr>
        <w:t>Elaborating on this point, the famous 12</w:t>
      </w:r>
      <w:r w:rsidRPr="00C70905">
        <w:rPr>
          <w:sz w:val="28"/>
          <w:szCs w:val="28"/>
          <w:vertAlign w:val="superscript"/>
        </w:rPr>
        <w:t>th</w:t>
      </w:r>
      <w:r w:rsidRPr="00C70905">
        <w:rPr>
          <w:sz w:val="28"/>
          <w:szCs w:val="28"/>
        </w:rPr>
        <w:t xml:space="preserve"> century Islamic philosopher and Qadi, Ibn Rushd, known to the West as Averoses, asserted that as far as Islamic law is concerned, women were generally equal to men and possessed capacities to shine in peace and war, citing examples of female warriors during the time of the Prophet (s</w:t>
      </w:r>
      <w:r>
        <w:rPr>
          <w:sz w:val="28"/>
          <w:szCs w:val="28"/>
        </w:rPr>
        <w:t>.</w:t>
      </w:r>
      <w:r w:rsidRPr="00C70905">
        <w:rPr>
          <w:sz w:val="28"/>
          <w:szCs w:val="28"/>
        </w:rPr>
        <w:t>a</w:t>
      </w:r>
      <w:r>
        <w:rPr>
          <w:sz w:val="28"/>
          <w:szCs w:val="28"/>
        </w:rPr>
        <w:t>.</w:t>
      </w:r>
      <w:r w:rsidRPr="00C70905">
        <w:rPr>
          <w:sz w:val="28"/>
          <w:szCs w:val="28"/>
        </w:rPr>
        <w:t>w) and in other times who were symbols of gender equality</w:t>
      </w:r>
      <w:r w:rsidRPr="00213F80">
        <w:rPr>
          <w:sz w:val="28"/>
          <w:szCs w:val="28"/>
          <w:vertAlign w:val="superscript"/>
        </w:rPr>
        <w:t>2</w:t>
      </w:r>
      <w:r>
        <w:rPr>
          <w:sz w:val="28"/>
          <w:szCs w:val="28"/>
          <w:vertAlign w:val="superscript"/>
        </w:rPr>
        <w:t>4</w:t>
      </w:r>
      <w:r w:rsidRPr="00C70905">
        <w:rPr>
          <w:sz w:val="28"/>
          <w:szCs w:val="28"/>
        </w:rPr>
        <w:t>.</w:t>
      </w:r>
    </w:p>
    <w:p w:rsidR="00A5184A" w:rsidRPr="00C91B2B"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C70905">
        <w:rPr>
          <w:sz w:val="28"/>
          <w:szCs w:val="28"/>
        </w:rPr>
        <w:t>The concept of gender equality requires every male and female to carry out his/her own part in a symbiotic manner. Rights, in other words, go with duties</w:t>
      </w:r>
      <w:r>
        <w:rPr>
          <w:sz w:val="28"/>
          <w:szCs w:val="28"/>
        </w:rPr>
        <w:t>, I need to emphasize</w:t>
      </w:r>
      <w:r w:rsidRPr="00C70905">
        <w:rPr>
          <w:sz w:val="28"/>
          <w:szCs w:val="28"/>
        </w:rPr>
        <w:t>.</w:t>
      </w:r>
      <w:r>
        <w:rPr>
          <w:sz w:val="28"/>
          <w:szCs w:val="28"/>
        </w:rPr>
        <w:t xml:space="preserve"> </w:t>
      </w:r>
      <w:r w:rsidRPr="00C70905">
        <w:rPr>
          <w:sz w:val="28"/>
          <w:szCs w:val="28"/>
        </w:rPr>
        <w:t xml:space="preserve">This is the meaning of the </w:t>
      </w:r>
      <w:r w:rsidRPr="00D1661D">
        <w:rPr>
          <w:b/>
          <w:bCs/>
          <w:i/>
          <w:iCs/>
          <w:sz w:val="28"/>
          <w:szCs w:val="28"/>
        </w:rPr>
        <w:t>Hadith</w:t>
      </w:r>
      <w:r w:rsidRPr="00C70905">
        <w:rPr>
          <w:sz w:val="28"/>
          <w:szCs w:val="28"/>
        </w:rPr>
        <w:t xml:space="preserve"> in which the Prophet (s</w:t>
      </w:r>
      <w:r>
        <w:rPr>
          <w:sz w:val="28"/>
          <w:szCs w:val="28"/>
        </w:rPr>
        <w:t>.</w:t>
      </w:r>
      <w:r w:rsidRPr="00C70905">
        <w:rPr>
          <w:sz w:val="28"/>
          <w:szCs w:val="28"/>
        </w:rPr>
        <w:t>a</w:t>
      </w:r>
      <w:r>
        <w:rPr>
          <w:sz w:val="28"/>
          <w:szCs w:val="28"/>
        </w:rPr>
        <w:t>.</w:t>
      </w:r>
      <w:r w:rsidRPr="00C70905">
        <w:rPr>
          <w:sz w:val="28"/>
          <w:szCs w:val="28"/>
        </w:rPr>
        <w:t>w) says that women are the twin halves of men</w:t>
      </w:r>
      <w:r w:rsidR="00540C6B">
        <w:rPr>
          <w:sz w:val="28"/>
          <w:szCs w:val="28"/>
        </w:rPr>
        <w:t>.</w:t>
      </w:r>
      <w:r w:rsidRPr="00213F80">
        <w:rPr>
          <w:sz w:val="28"/>
          <w:szCs w:val="28"/>
          <w:vertAlign w:val="superscript"/>
        </w:rPr>
        <w:t>25</w:t>
      </w:r>
    </w:p>
    <w:p w:rsidR="00A5184A" w:rsidRPr="00C91B2B"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C70905">
        <w:rPr>
          <w:sz w:val="28"/>
          <w:szCs w:val="28"/>
        </w:rPr>
        <w:t>What better imagery can one use to describe the position of Islam on gender relations</w:t>
      </w:r>
      <w:r w:rsidR="00540C6B" w:rsidRPr="00C70905">
        <w:rPr>
          <w:sz w:val="28"/>
          <w:szCs w:val="28"/>
        </w:rPr>
        <w:t>!</w:t>
      </w:r>
    </w:p>
    <w:p w:rsidR="00A5184A" w:rsidRPr="00C91B2B" w:rsidRDefault="00A5184A" w:rsidP="00A5184A">
      <w:pPr>
        <w:spacing w:line="360" w:lineRule="auto"/>
        <w:jc w:val="both"/>
        <w:rPr>
          <w:sz w:val="16"/>
          <w:szCs w:val="16"/>
        </w:rPr>
      </w:pPr>
    </w:p>
    <w:p w:rsidR="00A5184A" w:rsidRDefault="00A5184A" w:rsidP="00A5184A">
      <w:pPr>
        <w:spacing w:line="360" w:lineRule="auto"/>
        <w:jc w:val="both"/>
        <w:rPr>
          <w:sz w:val="28"/>
          <w:szCs w:val="28"/>
        </w:rPr>
      </w:pPr>
      <w:r w:rsidRPr="00C70905">
        <w:rPr>
          <w:sz w:val="28"/>
          <w:szCs w:val="28"/>
        </w:rPr>
        <w:t>The more contentious of Gender Rights are Women</w:t>
      </w:r>
      <w:r>
        <w:rPr>
          <w:sz w:val="28"/>
          <w:szCs w:val="28"/>
        </w:rPr>
        <w:t>’s</w:t>
      </w:r>
      <w:r w:rsidRPr="00C70905">
        <w:rPr>
          <w:sz w:val="28"/>
          <w:szCs w:val="28"/>
        </w:rPr>
        <w:t xml:space="preserve"> Rights. The contention does not arise from any contradict</w:t>
      </w:r>
      <w:r>
        <w:rPr>
          <w:sz w:val="28"/>
          <w:szCs w:val="28"/>
        </w:rPr>
        <w:t>ion in the positions of the law</w:t>
      </w:r>
      <w:r w:rsidRPr="00C70905">
        <w:rPr>
          <w:sz w:val="28"/>
          <w:szCs w:val="28"/>
        </w:rPr>
        <w:t xml:space="preserve"> but from </w:t>
      </w:r>
    </w:p>
    <w:p w:rsidR="00A5184A" w:rsidRPr="00C91B2B" w:rsidRDefault="00D06B0C" w:rsidP="00A5184A">
      <w:pPr>
        <w:spacing w:line="360" w:lineRule="auto"/>
        <w:jc w:val="both"/>
        <w:rPr>
          <w:sz w:val="16"/>
          <w:szCs w:val="16"/>
        </w:rPr>
      </w:pPr>
      <w:r w:rsidRPr="00D06B0C">
        <w:rPr>
          <w:noProof/>
          <w:sz w:val="28"/>
          <w:szCs w:val="28"/>
        </w:rPr>
        <w:pict>
          <v:line id="_x0000_s1037" style="position:absolute;left:0;text-align:left;z-index:251671552" from="-1.5pt,11.2pt" to="151.5pt,11.2pt"/>
        </w:pict>
      </w:r>
    </w:p>
    <w:p w:rsidR="00A5184A" w:rsidRPr="000F22DC" w:rsidRDefault="00A5184A" w:rsidP="00A5184A">
      <w:pPr>
        <w:jc w:val="both"/>
        <w:rPr>
          <w:sz w:val="20"/>
          <w:szCs w:val="20"/>
        </w:rPr>
      </w:pPr>
      <w:r w:rsidRPr="000F22DC">
        <w:rPr>
          <w:sz w:val="20"/>
          <w:szCs w:val="20"/>
          <w:vertAlign w:val="superscript"/>
        </w:rPr>
        <w:t xml:space="preserve">23 </w:t>
      </w:r>
      <w:r w:rsidR="00696486">
        <w:rPr>
          <w:sz w:val="20"/>
          <w:szCs w:val="20"/>
        </w:rPr>
        <w:t>Qur’an</w:t>
      </w:r>
      <w:r w:rsidRPr="000F22DC">
        <w:rPr>
          <w:sz w:val="20"/>
          <w:szCs w:val="20"/>
        </w:rPr>
        <w:t xml:space="preserve"> 16: 97</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24</w:t>
      </w:r>
      <w:r w:rsidR="00C77261">
        <w:rPr>
          <w:sz w:val="20"/>
          <w:szCs w:val="20"/>
          <w:vertAlign w:val="superscript"/>
        </w:rPr>
        <w:t xml:space="preserve"> </w:t>
      </w:r>
      <w:r w:rsidRPr="000F22DC">
        <w:rPr>
          <w:sz w:val="20"/>
          <w:szCs w:val="20"/>
        </w:rPr>
        <w:t>Ahmad Jamil, Ibn Rushd/http://www.monthly. renaissance. com/issue/content asp &amp; ? id=744, retrieved 2008-10-14.</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25</w:t>
      </w:r>
      <w:r w:rsidR="00C77261">
        <w:rPr>
          <w:sz w:val="20"/>
          <w:szCs w:val="20"/>
          <w:vertAlign w:val="superscript"/>
        </w:rPr>
        <w:t xml:space="preserve"> </w:t>
      </w:r>
      <w:r w:rsidRPr="000F22DC">
        <w:rPr>
          <w:i/>
          <w:iCs/>
          <w:sz w:val="20"/>
          <w:szCs w:val="20"/>
        </w:rPr>
        <w:t xml:space="preserve">Shiqaq </w:t>
      </w:r>
      <w:r w:rsidRPr="000F22DC">
        <w:rPr>
          <w:sz w:val="20"/>
          <w:szCs w:val="20"/>
        </w:rPr>
        <w:t>is the word the Prophet (s.a.w) used meaning twin half or twin sister</w:t>
      </w:r>
    </w:p>
    <w:p w:rsidR="00A5184A" w:rsidRDefault="00B660DD" w:rsidP="00A5184A">
      <w:pPr>
        <w:spacing w:line="360" w:lineRule="auto"/>
        <w:jc w:val="both"/>
        <w:rPr>
          <w:sz w:val="28"/>
          <w:szCs w:val="28"/>
        </w:rPr>
      </w:pPr>
      <w:r>
        <w:rPr>
          <w:sz w:val="28"/>
          <w:szCs w:val="28"/>
        </w:rPr>
        <w:lastRenderedPageBreak/>
        <w:t>m</w:t>
      </w:r>
      <w:r w:rsidRPr="00C70905">
        <w:rPr>
          <w:sz w:val="28"/>
          <w:szCs w:val="28"/>
        </w:rPr>
        <w:t>isinterpretation</w:t>
      </w:r>
      <w:r w:rsidR="00A5184A" w:rsidRPr="00C70905">
        <w:rPr>
          <w:sz w:val="28"/>
          <w:szCs w:val="28"/>
        </w:rPr>
        <w:t xml:space="preserve"> from some protagonists </w:t>
      </w:r>
      <w:r w:rsidR="00A5184A">
        <w:rPr>
          <w:sz w:val="28"/>
          <w:szCs w:val="28"/>
        </w:rPr>
        <w:t xml:space="preserve">and antagonists </w:t>
      </w:r>
      <w:r w:rsidR="00A5184A" w:rsidRPr="00C70905">
        <w:rPr>
          <w:sz w:val="28"/>
          <w:szCs w:val="28"/>
        </w:rPr>
        <w:t>of Women Rights</w:t>
      </w:r>
      <w:r w:rsidR="00A5184A">
        <w:rPr>
          <w:sz w:val="28"/>
          <w:szCs w:val="28"/>
        </w:rPr>
        <w:t>.</w:t>
      </w:r>
      <w:r w:rsidR="00A5184A" w:rsidRPr="00C70905">
        <w:rPr>
          <w:sz w:val="28"/>
          <w:szCs w:val="28"/>
        </w:rPr>
        <w:t xml:space="preserve"> Islam is a religion of moderation, so is Islamic Law a corpus of moderation, known as </w:t>
      </w:r>
      <w:r w:rsidR="00A5184A" w:rsidRPr="00C70905">
        <w:rPr>
          <w:i/>
          <w:iCs/>
          <w:sz w:val="28"/>
          <w:szCs w:val="28"/>
        </w:rPr>
        <w:t>wasati</w:t>
      </w:r>
      <w:r w:rsidR="00A5184A">
        <w:rPr>
          <w:i/>
          <w:iCs/>
          <w:sz w:val="28"/>
          <w:szCs w:val="28"/>
        </w:rPr>
        <w:t>y</w:t>
      </w:r>
      <w:r w:rsidR="00A5184A" w:rsidRPr="00C70905">
        <w:rPr>
          <w:i/>
          <w:iCs/>
          <w:sz w:val="28"/>
          <w:szCs w:val="28"/>
        </w:rPr>
        <w:t>yah</w:t>
      </w:r>
      <w:r w:rsidR="00A5184A" w:rsidRPr="00C70905">
        <w:rPr>
          <w:sz w:val="28"/>
          <w:szCs w:val="28"/>
        </w:rPr>
        <w:t xml:space="preserve">. This </w:t>
      </w:r>
      <w:r w:rsidR="00A5184A" w:rsidRPr="00C70905">
        <w:rPr>
          <w:i/>
          <w:iCs/>
          <w:sz w:val="28"/>
          <w:szCs w:val="28"/>
        </w:rPr>
        <w:t>wasatiy</w:t>
      </w:r>
      <w:r w:rsidR="00A5184A">
        <w:rPr>
          <w:i/>
          <w:iCs/>
          <w:sz w:val="28"/>
          <w:szCs w:val="28"/>
        </w:rPr>
        <w:t>y</w:t>
      </w:r>
      <w:r w:rsidR="00A5184A" w:rsidRPr="00C70905">
        <w:rPr>
          <w:i/>
          <w:iCs/>
          <w:sz w:val="28"/>
          <w:szCs w:val="28"/>
        </w:rPr>
        <w:t>ah</w:t>
      </w:r>
      <w:r w:rsidR="00A5184A" w:rsidRPr="00C70905">
        <w:rPr>
          <w:sz w:val="28"/>
          <w:szCs w:val="28"/>
        </w:rPr>
        <w:t xml:space="preserve"> calls for </w:t>
      </w:r>
      <w:r w:rsidRPr="00C70905">
        <w:rPr>
          <w:sz w:val="28"/>
          <w:szCs w:val="28"/>
        </w:rPr>
        <w:t>maintenance</w:t>
      </w:r>
      <w:r w:rsidR="00A5184A" w:rsidRPr="00C70905">
        <w:rPr>
          <w:sz w:val="28"/>
          <w:szCs w:val="28"/>
        </w:rPr>
        <w:t xml:space="preserve"> of balance between established rules and social changes without compromising the fundamentals, as Sheikh Qardawi puts it</w:t>
      </w:r>
      <w:r>
        <w:rPr>
          <w:sz w:val="28"/>
          <w:szCs w:val="28"/>
        </w:rPr>
        <w:t>.</w:t>
      </w:r>
      <w:r w:rsidR="00A5184A" w:rsidRPr="00C70905">
        <w:rPr>
          <w:sz w:val="28"/>
          <w:szCs w:val="28"/>
          <w:vertAlign w:val="superscript"/>
        </w:rPr>
        <w:t>2</w:t>
      </w:r>
      <w:r w:rsidR="00A5184A">
        <w:rPr>
          <w:sz w:val="28"/>
          <w:szCs w:val="28"/>
          <w:vertAlign w:val="superscript"/>
        </w:rPr>
        <w:t>6</w:t>
      </w:r>
      <w:r w:rsidR="00A5184A" w:rsidRPr="00C70905">
        <w:rPr>
          <w:sz w:val="28"/>
          <w:szCs w:val="28"/>
        </w:rPr>
        <w:t xml:space="preserve"> </w:t>
      </w:r>
    </w:p>
    <w:p w:rsidR="00A5184A" w:rsidRPr="00C91B2B" w:rsidRDefault="00A5184A" w:rsidP="00A5184A">
      <w:pPr>
        <w:spacing w:line="360" w:lineRule="auto"/>
        <w:jc w:val="both"/>
        <w:rPr>
          <w:sz w:val="28"/>
          <w:szCs w:val="28"/>
        </w:rPr>
      </w:pPr>
    </w:p>
    <w:p w:rsidR="0057309D" w:rsidRPr="0057309D" w:rsidRDefault="00A5184A" w:rsidP="00DA4F86">
      <w:pPr>
        <w:spacing w:line="360" w:lineRule="auto"/>
        <w:jc w:val="both"/>
        <w:rPr>
          <w:b/>
          <w:bCs/>
          <w:sz w:val="28"/>
          <w:szCs w:val="28"/>
        </w:rPr>
      </w:pPr>
      <w:r>
        <w:rPr>
          <w:b/>
          <w:bCs/>
          <w:sz w:val="28"/>
          <w:szCs w:val="28"/>
        </w:rPr>
        <w:t>4.0</w:t>
      </w:r>
      <w:r>
        <w:rPr>
          <w:b/>
          <w:bCs/>
          <w:sz w:val="28"/>
          <w:szCs w:val="28"/>
        </w:rPr>
        <w:tab/>
      </w:r>
      <w:r w:rsidRPr="00C70905">
        <w:rPr>
          <w:b/>
          <w:bCs/>
          <w:sz w:val="28"/>
          <w:szCs w:val="28"/>
        </w:rPr>
        <w:t>ISLAMIC LAW, WOMEN AND GENDER RIGHTS</w:t>
      </w:r>
    </w:p>
    <w:p w:rsidR="00A5184A" w:rsidRPr="00DA4F86" w:rsidRDefault="00A5184A" w:rsidP="00DA4F86">
      <w:pPr>
        <w:spacing w:after="120" w:line="360" w:lineRule="auto"/>
        <w:jc w:val="both"/>
        <w:rPr>
          <w:sz w:val="28"/>
          <w:szCs w:val="28"/>
        </w:rPr>
      </w:pPr>
      <w:r>
        <w:rPr>
          <w:sz w:val="28"/>
          <w:szCs w:val="28"/>
        </w:rPr>
        <w:t>Now let us focus on what Islamic Law h</w:t>
      </w:r>
      <w:r w:rsidR="00DA4F86">
        <w:rPr>
          <w:sz w:val="28"/>
          <w:szCs w:val="28"/>
        </w:rPr>
        <w:t>as in stock for women regarding</w:t>
      </w:r>
      <w:r w:rsidR="00DA4F86">
        <w:rPr>
          <w:rFonts w:hint="cs"/>
          <w:sz w:val="28"/>
          <w:szCs w:val="28"/>
          <w:rtl/>
        </w:rPr>
        <w:t xml:space="preserve"> </w:t>
      </w:r>
      <w:r>
        <w:rPr>
          <w:sz w:val="28"/>
          <w:szCs w:val="28"/>
        </w:rPr>
        <w:t xml:space="preserve">their (gender) rights. </w:t>
      </w:r>
    </w:p>
    <w:p w:rsidR="00A5184A" w:rsidRPr="00DA4F86" w:rsidRDefault="00A5184A" w:rsidP="00DA4F86">
      <w:pPr>
        <w:spacing w:after="120" w:line="360" w:lineRule="auto"/>
        <w:jc w:val="both"/>
        <w:rPr>
          <w:sz w:val="28"/>
          <w:szCs w:val="28"/>
        </w:rPr>
      </w:pPr>
      <w:r w:rsidRPr="00C70905">
        <w:rPr>
          <w:sz w:val="28"/>
          <w:szCs w:val="28"/>
        </w:rPr>
        <w:t xml:space="preserve">Women occupy an exalted position in the </w:t>
      </w:r>
      <w:r w:rsidRPr="001756FD">
        <w:rPr>
          <w:b/>
          <w:bCs/>
          <w:i/>
          <w:iCs/>
          <w:sz w:val="28"/>
          <w:szCs w:val="28"/>
        </w:rPr>
        <w:t>Shariah</w:t>
      </w:r>
      <w:r w:rsidRPr="00C70905">
        <w:rPr>
          <w:sz w:val="28"/>
          <w:szCs w:val="28"/>
        </w:rPr>
        <w:t xml:space="preserve"> as the primary sources of Islamic Law clearly show. The attitude of Islamic law to the female gender is not to be gleaned from cultural practices of a people, but from what the texts of the law stipulate. Cultural practices might have been diluted with a </w:t>
      </w:r>
      <w:r w:rsidR="00B660DD" w:rsidRPr="00C70905">
        <w:rPr>
          <w:sz w:val="28"/>
          <w:szCs w:val="28"/>
        </w:rPr>
        <w:t>hotchpotch</w:t>
      </w:r>
      <w:r w:rsidRPr="00C70905">
        <w:rPr>
          <w:sz w:val="28"/>
          <w:szCs w:val="28"/>
        </w:rPr>
        <w:t xml:space="preserve"> of unislamic elements that are actually a misrepresentatio</w:t>
      </w:r>
      <w:r>
        <w:rPr>
          <w:sz w:val="28"/>
          <w:szCs w:val="28"/>
        </w:rPr>
        <w:t xml:space="preserve">n of the true </w:t>
      </w:r>
      <w:r w:rsidRPr="001756FD">
        <w:rPr>
          <w:b/>
          <w:bCs/>
          <w:i/>
          <w:iCs/>
          <w:sz w:val="28"/>
          <w:szCs w:val="28"/>
        </w:rPr>
        <w:t>Shariah</w:t>
      </w:r>
      <w:r>
        <w:rPr>
          <w:sz w:val="28"/>
          <w:szCs w:val="28"/>
        </w:rPr>
        <w:t xml:space="preserve"> position. This dilution is experienced and felt in every tradition and custom here in </w:t>
      </w:r>
      <w:smartTag w:uri="urn:schemas-microsoft-com:office:smarttags" w:element="country-region">
        <w:smartTag w:uri="urn:schemas-microsoft-com:office:smarttags" w:element="place">
          <w:r>
            <w:rPr>
              <w:sz w:val="28"/>
              <w:szCs w:val="28"/>
            </w:rPr>
            <w:t>Nigeria</w:t>
          </w:r>
        </w:smartTag>
      </w:smartTag>
      <w:r>
        <w:rPr>
          <w:sz w:val="28"/>
          <w:szCs w:val="28"/>
        </w:rPr>
        <w:t xml:space="preserve"> as elsewhere in the world. </w:t>
      </w:r>
      <w:r w:rsidRPr="00C70905">
        <w:rPr>
          <w:sz w:val="28"/>
          <w:szCs w:val="28"/>
        </w:rPr>
        <w:t>Al-Qardawi puts it better:</w:t>
      </w:r>
    </w:p>
    <w:p w:rsidR="00A5184A" w:rsidRDefault="00A5184A" w:rsidP="00DA4F86">
      <w:pPr>
        <w:spacing w:line="312" w:lineRule="auto"/>
        <w:ind w:left="720" w:right="720"/>
        <w:jc w:val="both"/>
        <w:rPr>
          <w:b/>
          <w:bCs/>
          <w:i/>
          <w:iCs/>
          <w:sz w:val="28"/>
          <w:szCs w:val="28"/>
        </w:rPr>
      </w:pPr>
      <w:r w:rsidRPr="00A83139">
        <w:rPr>
          <w:b/>
          <w:bCs/>
          <w:i/>
          <w:iCs/>
          <w:sz w:val="28"/>
          <w:szCs w:val="28"/>
        </w:rPr>
        <w:t xml:space="preserve">Two opposite types of people have been unfair to women. The westernized type of people who wants to impose western traditions, which include decadence and lack of value-especially religious and deviation from normal nature to stay away from the rightly guided path that Allah has sent prophets and holy books to show to the people and calls them to abide by. The second type include those who force other traditions on women … these traditions are given a religious </w:t>
      </w:r>
    </w:p>
    <w:p w:rsidR="00A5184A" w:rsidRDefault="00D06B0C" w:rsidP="00A5184A">
      <w:pPr>
        <w:jc w:val="both"/>
        <w:rPr>
          <w:sz w:val="20"/>
          <w:szCs w:val="20"/>
          <w:vertAlign w:val="superscript"/>
        </w:rPr>
      </w:pPr>
      <w:r w:rsidRPr="00D06B0C">
        <w:rPr>
          <w:b/>
          <w:bCs/>
          <w:i/>
          <w:iCs/>
          <w:noProof/>
          <w:sz w:val="28"/>
          <w:szCs w:val="28"/>
        </w:rPr>
        <w:pict>
          <v:line id="_x0000_s1038" style="position:absolute;left:0;text-align:left;z-index:251672576" from="0,7.7pt" to="153pt,7.7pt"/>
        </w:pict>
      </w:r>
    </w:p>
    <w:p w:rsidR="00A5184A" w:rsidRDefault="00A5184A" w:rsidP="00A5184A">
      <w:pPr>
        <w:jc w:val="both"/>
        <w:rPr>
          <w:rFonts w:hint="cs"/>
          <w:sz w:val="20"/>
          <w:szCs w:val="20"/>
          <w:rtl/>
        </w:rPr>
      </w:pPr>
      <w:r w:rsidRPr="000F22DC">
        <w:rPr>
          <w:sz w:val="20"/>
          <w:szCs w:val="20"/>
          <w:vertAlign w:val="superscript"/>
        </w:rPr>
        <w:t>26</w:t>
      </w:r>
      <w:r w:rsidRPr="000F22DC">
        <w:rPr>
          <w:sz w:val="20"/>
          <w:szCs w:val="20"/>
        </w:rPr>
        <w:t>Cited in Ahmad Sheu Abdusalam: op.cit pg. 37.</w:t>
      </w:r>
    </w:p>
    <w:p w:rsidR="00DA4F86" w:rsidRPr="000F22DC" w:rsidRDefault="00DA4F86" w:rsidP="00A5184A">
      <w:pPr>
        <w:jc w:val="both"/>
        <w:rPr>
          <w:sz w:val="20"/>
          <w:szCs w:val="20"/>
        </w:rPr>
      </w:pPr>
    </w:p>
    <w:p w:rsidR="00A5184A" w:rsidRPr="00A83139" w:rsidRDefault="00A5184A" w:rsidP="00DA4F86">
      <w:pPr>
        <w:spacing w:line="26" w:lineRule="atLeast"/>
        <w:ind w:left="720" w:right="720"/>
        <w:jc w:val="both"/>
        <w:rPr>
          <w:b/>
          <w:bCs/>
          <w:i/>
          <w:iCs/>
          <w:sz w:val="28"/>
          <w:szCs w:val="28"/>
        </w:rPr>
      </w:pPr>
      <w:r w:rsidRPr="00A83139">
        <w:rPr>
          <w:b/>
          <w:bCs/>
          <w:i/>
          <w:iCs/>
          <w:sz w:val="28"/>
          <w:szCs w:val="28"/>
        </w:rPr>
        <w:lastRenderedPageBreak/>
        <w:t>colour</w:t>
      </w:r>
      <w:r>
        <w:rPr>
          <w:b/>
          <w:bCs/>
          <w:i/>
          <w:iCs/>
          <w:sz w:val="28"/>
          <w:szCs w:val="28"/>
        </w:rPr>
        <w:t xml:space="preserve"> (sic)</w:t>
      </w:r>
      <w:r w:rsidRPr="00A83139">
        <w:rPr>
          <w:b/>
          <w:bCs/>
          <w:i/>
          <w:iCs/>
          <w:sz w:val="28"/>
          <w:szCs w:val="28"/>
        </w:rPr>
        <w:t>. Those people who made those claims made them from their sides: based on something that they understood, or a view that they initiated or preferred because it suits their view on women and their disrespect for her, her religion her brains or her behaviour</w:t>
      </w:r>
      <w:r w:rsidRPr="00004A79">
        <w:rPr>
          <w:b/>
          <w:bCs/>
          <w:i/>
          <w:iCs/>
          <w:sz w:val="28"/>
          <w:szCs w:val="28"/>
          <w:vertAlign w:val="superscript"/>
        </w:rPr>
        <w:t>27</w:t>
      </w:r>
    </w:p>
    <w:p w:rsidR="00A5184A" w:rsidRPr="00C70905" w:rsidRDefault="00A5184A" w:rsidP="00DA4F86">
      <w:pPr>
        <w:spacing w:line="26" w:lineRule="atLeast"/>
        <w:jc w:val="both"/>
        <w:rPr>
          <w:sz w:val="28"/>
          <w:szCs w:val="28"/>
        </w:rPr>
      </w:pPr>
    </w:p>
    <w:p w:rsidR="00A5184A" w:rsidRPr="00C70905" w:rsidRDefault="00A5184A" w:rsidP="00DA4F86">
      <w:pPr>
        <w:spacing w:after="120" w:line="360" w:lineRule="auto"/>
        <w:jc w:val="both"/>
        <w:rPr>
          <w:sz w:val="28"/>
          <w:szCs w:val="28"/>
        </w:rPr>
      </w:pPr>
      <w:r w:rsidRPr="00C70905">
        <w:rPr>
          <w:sz w:val="28"/>
          <w:szCs w:val="28"/>
        </w:rPr>
        <w:t>In other words, o</w:t>
      </w:r>
      <w:r>
        <w:rPr>
          <w:sz w:val="28"/>
          <w:szCs w:val="28"/>
        </w:rPr>
        <w:t>ur ability to sieve wheat from c</w:t>
      </w:r>
      <w:r w:rsidRPr="00C70905">
        <w:rPr>
          <w:sz w:val="28"/>
          <w:szCs w:val="28"/>
        </w:rPr>
        <w:t>ha</w:t>
      </w:r>
      <w:r>
        <w:rPr>
          <w:sz w:val="28"/>
          <w:szCs w:val="28"/>
        </w:rPr>
        <w:t>ff</w:t>
      </w:r>
      <w:r w:rsidRPr="00C70905">
        <w:rPr>
          <w:sz w:val="28"/>
          <w:szCs w:val="28"/>
        </w:rPr>
        <w:t xml:space="preserve">, traditions from textual provisions, foreign imposition from intrinsic meaning of the primary sources of </w:t>
      </w:r>
      <w:r w:rsidRPr="001756FD">
        <w:rPr>
          <w:b/>
          <w:bCs/>
          <w:i/>
          <w:iCs/>
          <w:sz w:val="28"/>
          <w:szCs w:val="28"/>
        </w:rPr>
        <w:t>Shariah</w:t>
      </w:r>
      <w:r w:rsidRPr="00C70905">
        <w:rPr>
          <w:sz w:val="28"/>
          <w:szCs w:val="28"/>
        </w:rPr>
        <w:t xml:space="preserve"> is important in grasping the whole idea of women rights </w:t>
      </w:r>
      <w:r>
        <w:rPr>
          <w:sz w:val="28"/>
          <w:szCs w:val="28"/>
        </w:rPr>
        <w:t>u</w:t>
      </w:r>
      <w:r w:rsidRPr="00C70905">
        <w:rPr>
          <w:sz w:val="28"/>
          <w:szCs w:val="28"/>
        </w:rPr>
        <w:t>n</w:t>
      </w:r>
      <w:r>
        <w:rPr>
          <w:sz w:val="28"/>
          <w:szCs w:val="28"/>
        </w:rPr>
        <w:t>der</w:t>
      </w:r>
      <w:r w:rsidRPr="00C70905">
        <w:rPr>
          <w:sz w:val="28"/>
          <w:szCs w:val="28"/>
        </w:rPr>
        <w:t xml:space="preserve"> Islamic Law</w:t>
      </w:r>
      <w:r w:rsidRPr="00004A79">
        <w:rPr>
          <w:sz w:val="28"/>
          <w:szCs w:val="28"/>
          <w:vertAlign w:val="superscript"/>
        </w:rPr>
        <w:t>28</w:t>
      </w:r>
      <w:r w:rsidRPr="00C70905">
        <w:rPr>
          <w:sz w:val="28"/>
          <w:szCs w:val="28"/>
        </w:rPr>
        <w:t xml:space="preserve">. </w:t>
      </w:r>
    </w:p>
    <w:p w:rsidR="00A5184A" w:rsidRPr="00C70905" w:rsidRDefault="00A5184A" w:rsidP="00DA4F86">
      <w:pPr>
        <w:spacing w:after="120" w:line="360" w:lineRule="auto"/>
        <w:jc w:val="both"/>
        <w:rPr>
          <w:sz w:val="28"/>
          <w:szCs w:val="28"/>
        </w:rPr>
      </w:pPr>
      <w:r w:rsidRPr="00C70905">
        <w:rPr>
          <w:sz w:val="28"/>
          <w:szCs w:val="28"/>
        </w:rPr>
        <w:t xml:space="preserve">This is quite essential. Another essential thing in any discourse on gender from the perspective of Islamic law is the ability to distinguish texts with definite meanings (known as </w:t>
      </w:r>
      <w:r w:rsidRPr="00C70905">
        <w:rPr>
          <w:i/>
          <w:iCs/>
          <w:sz w:val="28"/>
          <w:szCs w:val="28"/>
        </w:rPr>
        <w:t>qat’iyyah</w:t>
      </w:r>
      <w:r w:rsidRPr="00C70905">
        <w:rPr>
          <w:sz w:val="28"/>
          <w:szCs w:val="28"/>
        </w:rPr>
        <w:t>) from those with hypothetical meanings (</w:t>
      </w:r>
      <w:r>
        <w:rPr>
          <w:i/>
          <w:iCs/>
          <w:sz w:val="28"/>
          <w:szCs w:val="28"/>
        </w:rPr>
        <w:t>D</w:t>
      </w:r>
      <w:r w:rsidRPr="00C70905">
        <w:rPr>
          <w:i/>
          <w:iCs/>
          <w:sz w:val="28"/>
          <w:szCs w:val="28"/>
        </w:rPr>
        <w:t>hanniyah</w:t>
      </w:r>
      <w:r w:rsidRPr="00C70905">
        <w:rPr>
          <w:sz w:val="28"/>
          <w:szCs w:val="28"/>
        </w:rPr>
        <w:t>). The definite are indisputably clear, while the hypothetical texts on the contrary are subject to interpretations according to varying understandings of historical events that surround implementation, selection of jurists</w:t>
      </w:r>
      <w:r>
        <w:rPr>
          <w:sz w:val="28"/>
          <w:szCs w:val="28"/>
        </w:rPr>
        <w:t>’</w:t>
      </w:r>
      <w:r w:rsidRPr="00C70905">
        <w:rPr>
          <w:sz w:val="28"/>
          <w:szCs w:val="28"/>
        </w:rPr>
        <w:t xml:space="preserve"> opinion and tradition of communities</w:t>
      </w:r>
      <w:r w:rsidR="00C86D8E">
        <w:rPr>
          <w:sz w:val="28"/>
          <w:szCs w:val="28"/>
        </w:rPr>
        <w:t>.</w:t>
      </w:r>
      <w:r w:rsidRPr="00004A79">
        <w:rPr>
          <w:sz w:val="28"/>
          <w:szCs w:val="28"/>
          <w:vertAlign w:val="superscript"/>
        </w:rPr>
        <w:t>29</w:t>
      </w:r>
    </w:p>
    <w:p w:rsidR="00A5184A" w:rsidRDefault="00A5184A" w:rsidP="00A5184A">
      <w:pPr>
        <w:spacing w:line="360" w:lineRule="auto"/>
        <w:jc w:val="both"/>
        <w:rPr>
          <w:sz w:val="28"/>
          <w:szCs w:val="28"/>
        </w:rPr>
      </w:pPr>
      <w:r w:rsidRPr="00C70905">
        <w:rPr>
          <w:sz w:val="28"/>
          <w:szCs w:val="28"/>
        </w:rPr>
        <w:t xml:space="preserve">For example, while legislating on divorce, the </w:t>
      </w:r>
      <w:r>
        <w:rPr>
          <w:sz w:val="28"/>
          <w:szCs w:val="28"/>
        </w:rPr>
        <w:t xml:space="preserve">Holy </w:t>
      </w:r>
      <w:r w:rsidRPr="00C70905">
        <w:rPr>
          <w:sz w:val="28"/>
          <w:szCs w:val="28"/>
        </w:rPr>
        <w:t>Qur’an makes it clear that divorced women are not to be malt</w:t>
      </w:r>
      <w:r>
        <w:rPr>
          <w:sz w:val="28"/>
          <w:szCs w:val="28"/>
        </w:rPr>
        <w:t>reated in the process</w:t>
      </w:r>
      <w:r w:rsidRPr="00C70905">
        <w:rPr>
          <w:sz w:val="28"/>
          <w:szCs w:val="28"/>
        </w:rPr>
        <w:t>.</w:t>
      </w: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39" style="position:absolute;left:0;text-align:left;z-index:251673600" from="-.75pt,6.4pt" to="152.25pt,6.4pt"/>
        </w:pict>
      </w:r>
    </w:p>
    <w:p w:rsidR="00A5184A" w:rsidRPr="005B15F3" w:rsidRDefault="00A5184A" w:rsidP="005B15F3">
      <w:pPr>
        <w:jc w:val="both"/>
        <w:rPr>
          <w:sz w:val="20"/>
          <w:szCs w:val="20"/>
        </w:rPr>
      </w:pPr>
      <w:r w:rsidRPr="000F22DC">
        <w:rPr>
          <w:sz w:val="20"/>
          <w:szCs w:val="20"/>
          <w:vertAlign w:val="superscript"/>
        </w:rPr>
        <w:t>27</w:t>
      </w:r>
      <w:r w:rsidRPr="000F22DC">
        <w:rPr>
          <w:sz w:val="20"/>
          <w:szCs w:val="20"/>
        </w:rPr>
        <w:t>Ibid</w:t>
      </w:r>
    </w:p>
    <w:p w:rsidR="00A5184A" w:rsidRPr="000F22DC" w:rsidRDefault="00A5184A" w:rsidP="005B15F3">
      <w:pPr>
        <w:jc w:val="both"/>
        <w:rPr>
          <w:sz w:val="20"/>
          <w:szCs w:val="20"/>
        </w:rPr>
      </w:pPr>
      <w:r w:rsidRPr="000F22DC">
        <w:rPr>
          <w:sz w:val="20"/>
          <w:szCs w:val="20"/>
          <w:vertAlign w:val="superscript"/>
        </w:rPr>
        <w:t>28</w:t>
      </w:r>
      <w:r w:rsidR="00C77261">
        <w:rPr>
          <w:sz w:val="20"/>
          <w:szCs w:val="20"/>
          <w:vertAlign w:val="superscript"/>
        </w:rPr>
        <w:t xml:space="preserve"> </w:t>
      </w:r>
      <w:r w:rsidRPr="000F22DC">
        <w:rPr>
          <w:sz w:val="20"/>
          <w:szCs w:val="20"/>
        </w:rPr>
        <w:t xml:space="preserve">Many non-muslim scholars such as John Esposito, Professor of International Affairs and Islamic Studies at George-Town University recognized the fact that many restriction such as ban of female from driving in a muslim country originate from culture not Islam (John Esposito), </w:t>
      </w:r>
      <w:r w:rsidRPr="000F22DC">
        <w:rPr>
          <w:i/>
          <w:iCs/>
          <w:sz w:val="20"/>
          <w:szCs w:val="20"/>
        </w:rPr>
        <w:t>What Everyone Needs to Know About Islam</w:t>
      </w:r>
      <w:r w:rsidRPr="000F22DC">
        <w:rPr>
          <w:sz w:val="20"/>
          <w:szCs w:val="20"/>
        </w:rPr>
        <w:t>, Oxford University Press, 2002, pg. 99.</w:t>
      </w:r>
    </w:p>
    <w:p w:rsidR="00A5184A" w:rsidRPr="000F22DC" w:rsidRDefault="00A5184A" w:rsidP="00A5184A">
      <w:pPr>
        <w:jc w:val="both"/>
        <w:rPr>
          <w:sz w:val="20"/>
          <w:szCs w:val="20"/>
        </w:rPr>
      </w:pPr>
      <w:r w:rsidRPr="000F22DC">
        <w:rPr>
          <w:sz w:val="20"/>
          <w:szCs w:val="20"/>
          <w:vertAlign w:val="superscript"/>
        </w:rPr>
        <w:t>29</w:t>
      </w:r>
      <w:r w:rsidR="00C77261">
        <w:rPr>
          <w:sz w:val="20"/>
          <w:szCs w:val="20"/>
          <w:vertAlign w:val="superscript"/>
        </w:rPr>
        <w:t xml:space="preserve"> </w:t>
      </w:r>
      <w:r w:rsidRPr="000F22DC">
        <w:rPr>
          <w:sz w:val="20"/>
          <w:szCs w:val="20"/>
        </w:rPr>
        <w:t>Ahmad Sheu op.cit pg. 38.</w:t>
      </w:r>
    </w:p>
    <w:p w:rsidR="00A5184A" w:rsidRDefault="00A5184A" w:rsidP="00A5184A">
      <w:pPr>
        <w:spacing w:line="360" w:lineRule="auto"/>
        <w:jc w:val="both"/>
        <w:rPr>
          <w:sz w:val="28"/>
          <w:szCs w:val="28"/>
        </w:rPr>
      </w:pPr>
      <w:r>
        <w:rPr>
          <w:sz w:val="28"/>
          <w:szCs w:val="28"/>
        </w:rPr>
        <w:br w:type="page"/>
      </w:r>
    </w:p>
    <w:tbl>
      <w:tblPr>
        <w:tblW w:w="0" w:type="auto"/>
        <w:tblInd w:w="108" w:type="dxa"/>
        <w:tblLook w:val="01E0"/>
      </w:tblPr>
      <w:tblGrid>
        <w:gridCol w:w="4320"/>
        <w:gridCol w:w="4320"/>
      </w:tblGrid>
      <w:tr w:rsidR="00A5184A" w:rsidRPr="004A319A" w:rsidTr="002E54AF">
        <w:tc>
          <w:tcPr>
            <w:tcW w:w="4320" w:type="dxa"/>
          </w:tcPr>
          <w:p w:rsidR="00A5184A" w:rsidRPr="004A319A" w:rsidRDefault="00A5184A" w:rsidP="002E54AF">
            <w:pPr>
              <w:spacing w:line="360" w:lineRule="auto"/>
              <w:jc w:val="both"/>
              <w:rPr>
                <w:sz w:val="28"/>
                <w:szCs w:val="28"/>
              </w:rPr>
            </w:pPr>
            <w:r w:rsidRPr="004A319A">
              <w:rPr>
                <w:b/>
                <w:bCs/>
                <w:i/>
                <w:iCs/>
                <w:sz w:val="28"/>
                <w:szCs w:val="28"/>
              </w:rPr>
              <w:lastRenderedPageBreak/>
              <w:t>Let the women live (in Iddat) in the same style as you live according to your means, annoy them not, so as to restrict them. And if they carry (life in their wombs), then spend on them until they deliver their burden, and if they suck your (offspring), give them their recompense and take mutual counsel together, according to what is just and reasonable. And if you find yourselves in difficulties, let another woman suckle (the child) on the (father’s) behalf</w:t>
            </w:r>
            <w:r w:rsidR="00C86D8E">
              <w:rPr>
                <w:rFonts w:hint="cs"/>
                <w:b/>
                <w:bCs/>
                <w:i/>
                <w:iCs/>
                <w:sz w:val="28"/>
                <w:szCs w:val="28"/>
                <w:rtl/>
              </w:rPr>
              <w:t xml:space="preserve"> </w:t>
            </w:r>
            <w:r w:rsidRPr="004A319A">
              <w:rPr>
                <w:b/>
                <w:bCs/>
                <w:i/>
                <w:iCs/>
                <w:sz w:val="28"/>
                <w:szCs w:val="28"/>
                <w:vertAlign w:val="superscript"/>
              </w:rPr>
              <w:t>30</w:t>
            </w:r>
            <w:r w:rsidRPr="004A319A">
              <w:rPr>
                <w:sz w:val="28"/>
                <w:szCs w:val="28"/>
              </w:rPr>
              <w:t>.</w:t>
            </w:r>
          </w:p>
        </w:tc>
        <w:tc>
          <w:tcPr>
            <w:tcW w:w="4320" w:type="dxa"/>
          </w:tcPr>
          <w:p w:rsidR="00A5184A" w:rsidRPr="004A319A" w:rsidRDefault="00DA4F86" w:rsidP="00DA4F86">
            <w:pPr>
              <w:bidi/>
              <w:spacing w:line="312" w:lineRule="auto"/>
              <w:jc w:val="both"/>
              <w:rPr>
                <w:b/>
                <w:bCs/>
                <w:sz w:val="32"/>
                <w:szCs w:val="32"/>
              </w:rPr>
            </w:pPr>
            <w:r>
              <w:rPr>
                <w:rFonts w:ascii="Traditional Arabic" w:hAnsi="Traditional Arabic" w:cs="Traditional Arabic" w:hint="cs"/>
                <w:b/>
                <w:bCs/>
                <w:sz w:val="32"/>
                <w:szCs w:val="32"/>
                <w:rtl/>
              </w:rPr>
              <w:t xml:space="preserve">" </w:t>
            </w:r>
            <w:r w:rsidR="00A5184A" w:rsidRPr="00DA4F86">
              <w:rPr>
                <w:rFonts w:ascii="Traditional Arabic" w:hAnsi="Traditional Arabic" w:cs="Traditional Arabic" w:hint="cs"/>
                <w:b/>
                <w:bCs/>
                <w:sz w:val="32"/>
                <w:szCs w:val="32"/>
                <w:rtl/>
              </w:rPr>
              <w:t>أسكنوهنّ من حيث سكنتم من وجدكم ولا تضارُّوهنّ لتضيّقوا عليهنّ، وإن كنّ أولات حمل فأنفقوا عليهنّ حتّى يضعن حملهنّ، فإن أرضعن لكم فئاتوهنّ أجورهنّ وأتمروا بينكم بمعروف، وإن تعاسرتم فسترضع له أخرى</w:t>
            </w:r>
            <w:r>
              <w:rPr>
                <w:rFonts w:ascii="Traditional Arabic" w:hAnsi="Traditional Arabic" w:cs="Traditional Arabic" w:hint="cs"/>
                <w:b/>
                <w:bCs/>
                <w:sz w:val="32"/>
                <w:szCs w:val="32"/>
                <w:rtl/>
              </w:rPr>
              <w:t>".</w:t>
            </w:r>
            <w:r w:rsidR="00A5184A" w:rsidRPr="004A319A">
              <w:rPr>
                <w:rFonts w:hint="cs"/>
                <w:b/>
                <w:bCs/>
                <w:sz w:val="32"/>
                <w:szCs w:val="32"/>
                <w:rtl/>
              </w:rPr>
              <w:t xml:space="preserve"> </w:t>
            </w:r>
          </w:p>
        </w:tc>
      </w:tr>
    </w:tbl>
    <w:p w:rsidR="00A5184A" w:rsidRPr="00C70905"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 xml:space="preserve">These provisions are </w:t>
      </w:r>
      <w:r>
        <w:rPr>
          <w:sz w:val="28"/>
          <w:szCs w:val="28"/>
        </w:rPr>
        <w:t>undoubtedly very clear</w:t>
      </w:r>
      <w:r w:rsidRPr="00C70905">
        <w:rPr>
          <w:sz w:val="28"/>
          <w:szCs w:val="28"/>
        </w:rPr>
        <w:t xml:space="preserve">. See how the </w:t>
      </w:r>
      <w:r w:rsidRPr="001756FD">
        <w:rPr>
          <w:b/>
          <w:bCs/>
          <w:i/>
          <w:iCs/>
          <w:sz w:val="28"/>
          <w:szCs w:val="28"/>
        </w:rPr>
        <w:t>Shariah</w:t>
      </w:r>
      <w:r w:rsidRPr="00C70905">
        <w:rPr>
          <w:sz w:val="28"/>
          <w:szCs w:val="28"/>
        </w:rPr>
        <w:t xml:space="preserve"> outlines in sim</w:t>
      </w:r>
      <w:r>
        <w:rPr>
          <w:sz w:val="28"/>
          <w:szCs w:val="28"/>
        </w:rPr>
        <w:t>ple terms that admit of no ambig</w:t>
      </w:r>
      <w:r w:rsidRPr="00C70905">
        <w:rPr>
          <w:sz w:val="28"/>
          <w:szCs w:val="28"/>
        </w:rPr>
        <w:t xml:space="preserve">uity the rights of a woman in the process of divorce. These are </w:t>
      </w:r>
      <w:r w:rsidRPr="00C70905">
        <w:rPr>
          <w:i/>
          <w:iCs/>
          <w:sz w:val="28"/>
          <w:szCs w:val="28"/>
        </w:rPr>
        <w:t>qat</w:t>
      </w:r>
      <w:r>
        <w:rPr>
          <w:i/>
          <w:iCs/>
          <w:sz w:val="28"/>
          <w:szCs w:val="28"/>
        </w:rPr>
        <w:t>’</w:t>
      </w:r>
      <w:r w:rsidRPr="00C70905">
        <w:rPr>
          <w:i/>
          <w:iCs/>
          <w:sz w:val="28"/>
          <w:szCs w:val="28"/>
        </w:rPr>
        <w:t>i</w:t>
      </w:r>
      <w:r>
        <w:rPr>
          <w:i/>
          <w:iCs/>
          <w:sz w:val="28"/>
          <w:szCs w:val="28"/>
        </w:rPr>
        <w:t>yyah</w:t>
      </w:r>
      <w:r w:rsidRPr="00C70905">
        <w:rPr>
          <w:sz w:val="28"/>
          <w:szCs w:val="28"/>
        </w:rPr>
        <w:t xml:space="preserve">. The woman can approach a court </w:t>
      </w:r>
      <w:r>
        <w:rPr>
          <w:sz w:val="28"/>
          <w:szCs w:val="28"/>
        </w:rPr>
        <w:t xml:space="preserve">of Law </w:t>
      </w:r>
      <w:r w:rsidRPr="00C70905">
        <w:rPr>
          <w:sz w:val="28"/>
          <w:szCs w:val="28"/>
        </w:rPr>
        <w:t>to enforce these rights when they are denied. It is her rights which Allah has given to her in a definite form.</w:t>
      </w:r>
    </w:p>
    <w:p w:rsidR="00A5184A" w:rsidRPr="00C70905" w:rsidRDefault="00A5184A" w:rsidP="00A5184A">
      <w:pPr>
        <w:spacing w:line="360" w:lineRule="auto"/>
        <w:jc w:val="both"/>
        <w:rPr>
          <w:sz w:val="28"/>
          <w:szCs w:val="28"/>
        </w:rPr>
      </w:pPr>
    </w:p>
    <w:p w:rsidR="00A5184A" w:rsidRDefault="00A5184A" w:rsidP="00A5184A">
      <w:pPr>
        <w:spacing w:line="360" w:lineRule="auto"/>
        <w:jc w:val="both"/>
        <w:rPr>
          <w:sz w:val="28"/>
          <w:szCs w:val="28"/>
        </w:rPr>
      </w:pPr>
      <w:r w:rsidRPr="00C70905">
        <w:rPr>
          <w:sz w:val="28"/>
          <w:szCs w:val="28"/>
        </w:rPr>
        <w:t>Women rights, according to Islamic law, are</w:t>
      </w:r>
      <w:r>
        <w:rPr>
          <w:sz w:val="28"/>
          <w:szCs w:val="28"/>
        </w:rPr>
        <w:t xml:space="preserve">, however, </w:t>
      </w:r>
      <w:r w:rsidRPr="00C70905">
        <w:rPr>
          <w:sz w:val="28"/>
          <w:szCs w:val="28"/>
        </w:rPr>
        <w:t xml:space="preserve">not an isolated </w:t>
      </w:r>
      <w:r w:rsidR="00B660DD" w:rsidRPr="00C70905">
        <w:rPr>
          <w:sz w:val="28"/>
          <w:szCs w:val="28"/>
        </w:rPr>
        <w:t>phenomenon;</w:t>
      </w:r>
      <w:r w:rsidRPr="00C70905">
        <w:rPr>
          <w:sz w:val="28"/>
          <w:szCs w:val="28"/>
        </w:rPr>
        <w:t xml:space="preserve"> they are complimentary of men’s rights. The </w:t>
      </w:r>
      <w:r>
        <w:rPr>
          <w:sz w:val="28"/>
          <w:szCs w:val="28"/>
        </w:rPr>
        <w:t xml:space="preserve">Holy </w:t>
      </w:r>
      <w:r w:rsidRPr="00C70905">
        <w:rPr>
          <w:sz w:val="28"/>
          <w:szCs w:val="28"/>
        </w:rPr>
        <w:t>Qur’an puts it succinctly enough:</w:t>
      </w: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40" style="position:absolute;left:0;text-align:left;z-index:251674624" from="-.75pt,8.05pt" to="152.25pt,8.05pt"/>
        </w:pict>
      </w:r>
    </w:p>
    <w:p w:rsidR="00A5184A" w:rsidRPr="000F22DC" w:rsidRDefault="00A5184A" w:rsidP="00A5184A">
      <w:pPr>
        <w:jc w:val="both"/>
        <w:rPr>
          <w:sz w:val="20"/>
          <w:szCs w:val="20"/>
        </w:rPr>
      </w:pPr>
      <w:r w:rsidRPr="000F22DC">
        <w:rPr>
          <w:sz w:val="20"/>
          <w:szCs w:val="20"/>
          <w:vertAlign w:val="superscript"/>
        </w:rPr>
        <w:t>30</w:t>
      </w:r>
      <w:r w:rsidR="00C77261">
        <w:rPr>
          <w:sz w:val="20"/>
          <w:szCs w:val="20"/>
          <w:vertAlign w:val="superscript"/>
        </w:rPr>
        <w:t xml:space="preserve"> </w:t>
      </w:r>
      <w:r w:rsidR="00696486">
        <w:rPr>
          <w:sz w:val="20"/>
          <w:szCs w:val="20"/>
        </w:rPr>
        <w:t>Qur’an</w:t>
      </w:r>
      <w:r w:rsidRPr="000F22DC">
        <w:rPr>
          <w:sz w:val="20"/>
          <w:szCs w:val="20"/>
        </w:rPr>
        <w:t xml:space="preserve"> 65:6</w:t>
      </w:r>
    </w:p>
    <w:p w:rsidR="00A5184A" w:rsidRDefault="00A5184A" w:rsidP="00A5184A">
      <w:pPr>
        <w:spacing w:line="360" w:lineRule="auto"/>
        <w:jc w:val="both"/>
        <w:rPr>
          <w:sz w:val="28"/>
          <w:szCs w:val="28"/>
        </w:rPr>
      </w:pPr>
    </w:p>
    <w:tbl>
      <w:tblPr>
        <w:tblW w:w="0" w:type="auto"/>
        <w:tblInd w:w="288" w:type="dxa"/>
        <w:tblLook w:val="01E0"/>
      </w:tblPr>
      <w:tblGrid>
        <w:gridCol w:w="4140"/>
        <w:gridCol w:w="3960"/>
      </w:tblGrid>
      <w:tr w:rsidR="00A5184A" w:rsidRPr="004A319A" w:rsidTr="00C86D8E">
        <w:tc>
          <w:tcPr>
            <w:tcW w:w="4140" w:type="dxa"/>
          </w:tcPr>
          <w:p w:rsidR="00A5184A" w:rsidRPr="004A319A" w:rsidRDefault="00A5184A" w:rsidP="002E54AF">
            <w:pPr>
              <w:spacing w:line="360" w:lineRule="auto"/>
              <w:jc w:val="both"/>
              <w:rPr>
                <w:sz w:val="28"/>
                <w:szCs w:val="28"/>
              </w:rPr>
            </w:pPr>
            <w:r w:rsidRPr="004A319A">
              <w:rPr>
                <w:b/>
                <w:bCs/>
                <w:i/>
                <w:iCs/>
                <w:sz w:val="28"/>
                <w:szCs w:val="28"/>
              </w:rPr>
              <w:lastRenderedPageBreak/>
              <w:t>And women shall have rights similar to the rights against them, according to what is equitable…</w:t>
            </w:r>
            <w:r w:rsidRPr="004A319A">
              <w:rPr>
                <w:b/>
                <w:bCs/>
                <w:i/>
                <w:iCs/>
                <w:sz w:val="28"/>
                <w:szCs w:val="28"/>
                <w:vertAlign w:val="superscript"/>
              </w:rPr>
              <w:t>31</w:t>
            </w:r>
          </w:p>
        </w:tc>
        <w:tc>
          <w:tcPr>
            <w:tcW w:w="3960" w:type="dxa"/>
          </w:tcPr>
          <w:p w:rsidR="00A5184A" w:rsidRPr="00DA4F86" w:rsidRDefault="00DA4F86" w:rsidP="002E54AF">
            <w:pPr>
              <w:bidi/>
              <w:spacing w:line="36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w:t>
            </w:r>
            <w:r w:rsidR="00A5184A" w:rsidRPr="00DA4F86">
              <w:rPr>
                <w:rFonts w:ascii="Traditional Arabic" w:hAnsi="Traditional Arabic" w:cs="Traditional Arabic" w:hint="cs"/>
                <w:b/>
                <w:bCs/>
                <w:sz w:val="32"/>
                <w:szCs w:val="32"/>
                <w:rtl/>
              </w:rPr>
              <w:t>وله</w:t>
            </w:r>
            <w:r>
              <w:rPr>
                <w:rFonts w:ascii="Traditional Arabic" w:hAnsi="Traditional Arabic" w:cs="Traditional Arabic" w:hint="cs"/>
                <w:b/>
                <w:bCs/>
                <w:sz w:val="32"/>
                <w:szCs w:val="32"/>
                <w:rtl/>
              </w:rPr>
              <w:t>نّ مثل الّذى عليهنّ بالمعروف..</w:t>
            </w:r>
            <w:r w:rsidR="00A5184A" w:rsidRPr="00DA4F86">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w:t>
            </w:r>
          </w:p>
        </w:tc>
      </w:tr>
    </w:tbl>
    <w:p w:rsidR="00A5184A" w:rsidRPr="00C70905"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Pr>
          <w:sz w:val="28"/>
          <w:szCs w:val="28"/>
        </w:rPr>
        <w:t>With this divine provision in mind, we can now discuss the rights of women as</w:t>
      </w:r>
      <w:r w:rsidRPr="00C70905">
        <w:rPr>
          <w:sz w:val="28"/>
          <w:szCs w:val="28"/>
        </w:rPr>
        <w:t xml:space="preserve"> a three</w:t>
      </w:r>
      <w:r>
        <w:rPr>
          <w:sz w:val="28"/>
          <w:szCs w:val="28"/>
        </w:rPr>
        <w:t>-</w:t>
      </w:r>
      <w:r w:rsidRPr="00C70905">
        <w:rPr>
          <w:sz w:val="28"/>
          <w:szCs w:val="28"/>
        </w:rPr>
        <w:t xml:space="preserve">layered compact: (i) </w:t>
      </w:r>
      <w:r>
        <w:rPr>
          <w:sz w:val="28"/>
          <w:szCs w:val="28"/>
        </w:rPr>
        <w:t>The</w:t>
      </w:r>
      <w:r w:rsidRPr="00C70905">
        <w:rPr>
          <w:sz w:val="28"/>
          <w:szCs w:val="28"/>
        </w:rPr>
        <w:t xml:space="preserve"> rights they co-enjoy with their men counterparts (ii) Those they enjoy specifically and specially as women </w:t>
      </w:r>
      <w:r>
        <w:rPr>
          <w:sz w:val="28"/>
          <w:szCs w:val="28"/>
        </w:rPr>
        <w:t xml:space="preserve">and </w:t>
      </w:r>
      <w:r w:rsidRPr="00C70905">
        <w:rPr>
          <w:sz w:val="28"/>
          <w:szCs w:val="28"/>
        </w:rPr>
        <w:t xml:space="preserve">(iii) The rights they enjoy as a </w:t>
      </w:r>
      <w:r>
        <w:rPr>
          <w:sz w:val="28"/>
          <w:szCs w:val="28"/>
        </w:rPr>
        <w:t>vulnerable group. For</w:t>
      </w:r>
      <w:r w:rsidRPr="00C70905">
        <w:rPr>
          <w:sz w:val="28"/>
          <w:szCs w:val="28"/>
        </w:rPr>
        <w:t xml:space="preserve"> Islam recognizes and dignifies women as human </w:t>
      </w:r>
      <w:r>
        <w:rPr>
          <w:sz w:val="28"/>
          <w:szCs w:val="28"/>
        </w:rPr>
        <w:t xml:space="preserve">but also </w:t>
      </w:r>
      <w:r w:rsidRPr="00C70905">
        <w:rPr>
          <w:sz w:val="28"/>
          <w:szCs w:val="28"/>
        </w:rPr>
        <w:t>as female gender</w:t>
      </w:r>
      <w:r w:rsidRPr="00004A79">
        <w:rPr>
          <w:sz w:val="28"/>
          <w:szCs w:val="28"/>
          <w:vertAlign w:val="superscript"/>
        </w:rPr>
        <w:t>32</w:t>
      </w:r>
      <w:r w:rsidRPr="00C70905">
        <w:rPr>
          <w:sz w:val="28"/>
          <w:szCs w:val="28"/>
        </w:rPr>
        <w:t>. Let</w:t>
      </w:r>
      <w:r>
        <w:rPr>
          <w:sz w:val="28"/>
          <w:szCs w:val="28"/>
        </w:rPr>
        <w:t>’</w:t>
      </w:r>
      <w:r w:rsidRPr="00C70905">
        <w:rPr>
          <w:sz w:val="28"/>
          <w:szCs w:val="28"/>
        </w:rPr>
        <w:t>s discuss each one after the other.</w:t>
      </w:r>
    </w:p>
    <w:p w:rsidR="00A5184A" w:rsidRPr="00C70905" w:rsidRDefault="00A5184A" w:rsidP="00A5184A">
      <w:pPr>
        <w:spacing w:line="360" w:lineRule="auto"/>
        <w:ind w:firstLine="720"/>
        <w:jc w:val="both"/>
        <w:rPr>
          <w:sz w:val="28"/>
          <w:szCs w:val="28"/>
        </w:rPr>
      </w:pPr>
    </w:p>
    <w:p w:rsidR="00A5184A" w:rsidRPr="00D1661D" w:rsidRDefault="00A5184A" w:rsidP="00A5184A">
      <w:pPr>
        <w:spacing w:line="360" w:lineRule="auto"/>
        <w:jc w:val="both"/>
        <w:rPr>
          <w:b/>
          <w:bCs/>
          <w:sz w:val="28"/>
          <w:szCs w:val="28"/>
        </w:rPr>
      </w:pPr>
      <w:r>
        <w:rPr>
          <w:b/>
          <w:bCs/>
          <w:sz w:val="28"/>
          <w:szCs w:val="28"/>
        </w:rPr>
        <w:t>4.1</w:t>
      </w:r>
      <w:r>
        <w:rPr>
          <w:b/>
          <w:bCs/>
          <w:sz w:val="28"/>
          <w:szCs w:val="28"/>
        </w:rPr>
        <w:tab/>
        <w:t xml:space="preserve">THE </w:t>
      </w:r>
      <w:r w:rsidRPr="00D1661D">
        <w:rPr>
          <w:b/>
          <w:bCs/>
          <w:sz w:val="28"/>
          <w:szCs w:val="28"/>
        </w:rPr>
        <w:t xml:space="preserve">GENERAL RIGHTS: </w:t>
      </w:r>
    </w:p>
    <w:p w:rsidR="00A5184A" w:rsidRPr="00C70905" w:rsidRDefault="00A5184A" w:rsidP="00A5184A">
      <w:pPr>
        <w:spacing w:line="360" w:lineRule="auto"/>
        <w:jc w:val="both"/>
        <w:rPr>
          <w:sz w:val="28"/>
          <w:szCs w:val="28"/>
        </w:rPr>
      </w:pPr>
      <w:r w:rsidRPr="00F36A46">
        <w:rPr>
          <w:b/>
          <w:bCs/>
          <w:sz w:val="28"/>
          <w:szCs w:val="28"/>
        </w:rPr>
        <w:t>4.1.1</w:t>
      </w:r>
      <w:r w:rsidRPr="00F36A46">
        <w:rPr>
          <w:b/>
          <w:bCs/>
          <w:sz w:val="28"/>
          <w:szCs w:val="28"/>
        </w:rPr>
        <w:tab/>
        <w:t>Rights as Human Being</w:t>
      </w:r>
      <w:r>
        <w:rPr>
          <w:b/>
          <w:bCs/>
          <w:sz w:val="28"/>
          <w:szCs w:val="28"/>
        </w:rPr>
        <w:t>s</w:t>
      </w:r>
      <w:r w:rsidRPr="00F36A46">
        <w:rPr>
          <w:b/>
          <w:bCs/>
          <w:sz w:val="28"/>
          <w:szCs w:val="28"/>
          <w:vertAlign w:val="superscript"/>
        </w:rPr>
        <w:t>33</w:t>
      </w:r>
      <w:r w:rsidR="00394D3C">
        <w:rPr>
          <w:sz w:val="28"/>
          <w:szCs w:val="28"/>
        </w:rPr>
        <w:t xml:space="preserve">: </w:t>
      </w:r>
      <w:r>
        <w:rPr>
          <w:sz w:val="28"/>
          <w:szCs w:val="28"/>
        </w:rPr>
        <w:t xml:space="preserve">This indeed is the most important right. Some cultures here in </w:t>
      </w:r>
      <w:smartTag w:uri="urn:schemas-microsoft-com:office:smarttags" w:element="country-region">
        <w:smartTag w:uri="urn:schemas-microsoft-com:office:smarttags" w:element="place">
          <w:r>
            <w:rPr>
              <w:sz w:val="28"/>
              <w:szCs w:val="28"/>
            </w:rPr>
            <w:t>Nigeria</w:t>
          </w:r>
        </w:smartTag>
      </w:smartTag>
      <w:r>
        <w:rPr>
          <w:sz w:val="28"/>
          <w:szCs w:val="28"/>
        </w:rPr>
        <w:t xml:space="preserve"> and else where did not accord this right to women until recently. We shall soon have at least an example in a moment when we discuss right to life. However, and in the meantime, </w:t>
      </w:r>
      <w:r w:rsidRPr="00C70905">
        <w:rPr>
          <w:sz w:val="28"/>
          <w:szCs w:val="28"/>
        </w:rPr>
        <w:t xml:space="preserve">Islamic Legal provisions regulating the lives of people are based on the fact that men and women are created honourable and regarded as dignified human beings: the laws on the various aspects of their lives are </w:t>
      </w:r>
      <w:r>
        <w:rPr>
          <w:sz w:val="28"/>
          <w:szCs w:val="28"/>
        </w:rPr>
        <w:t xml:space="preserve">therefore </w:t>
      </w:r>
      <w:r w:rsidRPr="00C70905">
        <w:rPr>
          <w:sz w:val="28"/>
          <w:szCs w:val="28"/>
        </w:rPr>
        <w:t xml:space="preserve">supposed to keep them dignified and honourable. </w:t>
      </w:r>
    </w:p>
    <w:p w:rsidR="00A5184A" w:rsidRDefault="00A5184A" w:rsidP="00A5184A">
      <w:pPr>
        <w:spacing w:line="360" w:lineRule="auto"/>
        <w:ind w:firstLine="720"/>
        <w:jc w:val="both"/>
        <w:rPr>
          <w:sz w:val="28"/>
          <w:szCs w:val="28"/>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b/>
          <w:bCs/>
          <w:noProof/>
          <w:sz w:val="28"/>
          <w:szCs w:val="28"/>
        </w:rPr>
        <w:pict>
          <v:line id="_x0000_s1041" style="position:absolute;left:0;text-align:left;z-index:251675648" from="-1.5pt,6.25pt" to="151.5pt,6.25pt"/>
        </w:pict>
      </w:r>
    </w:p>
    <w:p w:rsidR="00A5184A" w:rsidRPr="000F22DC" w:rsidRDefault="00A5184A" w:rsidP="00A5184A">
      <w:pPr>
        <w:jc w:val="both"/>
        <w:rPr>
          <w:sz w:val="20"/>
          <w:szCs w:val="20"/>
        </w:rPr>
      </w:pPr>
      <w:r w:rsidRPr="000F22DC">
        <w:rPr>
          <w:sz w:val="20"/>
          <w:szCs w:val="20"/>
          <w:vertAlign w:val="superscript"/>
        </w:rPr>
        <w:t>31</w:t>
      </w:r>
      <w:r w:rsidR="00C77261">
        <w:rPr>
          <w:sz w:val="20"/>
          <w:szCs w:val="20"/>
          <w:vertAlign w:val="superscript"/>
        </w:rPr>
        <w:t xml:space="preserve"> </w:t>
      </w:r>
      <w:r w:rsidR="00696486">
        <w:rPr>
          <w:sz w:val="20"/>
          <w:szCs w:val="20"/>
        </w:rPr>
        <w:t>Qur’an</w:t>
      </w:r>
      <w:r w:rsidRPr="000F22DC">
        <w:rPr>
          <w:sz w:val="20"/>
          <w:szCs w:val="20"/>
        </w:rPr>
        <w:t xml:space="preserve"> 2:228</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32</w:t>
      </w:r>
      <w:r w:rsidR="00C77261">
        <w:rPr>
          <w:sz w:val="20"/>
          <w:szCs w:val="20"/>
          <w:vertAlign w:val="superscript"/>
        </w:rPr>
        <w:t xml:space="preserve"> </w:t>
      </w:r>
      <w:r w:rsidRPr="000F22DC">
        <w:rPr>
          <w:sz w:val="20"/>
          <w:szCs w:val="20"/>
        </w:rPr>
        <w:t xml:space="preserve">Qardawi Y. Fataawaa Al-mar’atuli Muslimah, Maktabatu Wahibah, </w:t>
      </w:r>
      <w:smartTag w:uri="urn:schemas-microsoft-com:office:smarttags" w:element="place">
        <w:smartTag w:uri="urn:schemas-microsoft-com:office:smarttags" w:element="City">
          <w:r w:rsidRPr="000F22DC">
            <w:rPr>
              <w:sz w:val="20"/>
              <w:szCs w:val="20"/>
            </w:rPr>
            <w:t>Cairo</w:t>
          </w:r>
        </w:smartTag>
      </w:smartTag>
      <w:r w:rsidRPr="000F22DC">
        <w:rPr>
          <w:sz w:val="20"/>
          <w:szCs w:val="20"/>
        </w:rPr>
        <w:t>, 1996, pg. 10.</w:t>
      </w:r>
    </w:p>
    <w:p w:rsidR="00A5184A" w:rsidRPr="000F22DC" w:rsidRDefault="00A5184A" w:rsidP="00A5184A">
      <w:pPr>
        <w:jc w:val="both"/>
        <w:rPr>
          <w:sz w:val="20"/>
          <w:szCs w:val="20"/>
        </w:rPr>
      </w:pPr>
    </w:p>
    <w:p w:rsidR="00A5184A" w:rsidRPr="00C91B2B" w:rsidRDefault="00A5184A" w:rsidP="00A5184A">
      <w:pPr>
        <w:jc w:val="both"/>
        <w:rPr>
          <w:sz w:val="20"/>
          <w:szCs w:val="20"/>
        </w:rPr>
      </w:pPr>
      <w:r w:rsidRPr="000F22DC">
        <w:rPr>
          <w:sz w:val="20"/>
          <w:szCs w:val="20"/>
          <w:vertAlign w:val="superscript"/>
        </w:rPr>
        <w:t>33</w:t>
      </w:r>
      <w:r w:rsidR="00C77261">
        <w:rPr>
          <w:sz w:val="20"/>
          <w:szCs w:val="20"/>
          <w:vertAlign w:val="superscript"/>
        </w:rPr>
        <w:t xml:space="preserve"> </w:t>
      </w:r>
      <w:r w:rsidRPr="000F22DC">
        <w:rPr>
          <w:sz w:val="20"/>
          <w:szCs w:val="20"/>
        </w:rPr>
        <w:t xml:space="preserve">There was a time in the West when women were not regarded as human beings. In 1856, a conference was held in </w:t>
      </w:r>
      <w:smartTag w:uri="urn:schemas-microsoft-com:office:smarttags" w:element="place">
        <w:smartTag w:uri="urn:schemas-microsoft-com:office:smarttags" w:element="country-region">
          <w:r w:rsidRPr="000F22DC">
            <w:rPr>
              <w:sz w:val="20"/>
              <w:szCs w:val="20"/>
            </w:rPr>
            <w:t>France</w:t>
          </w:r>
        </w:smartTag>
      </w:smartTag>
      <w:r w:rsidRPr="000F22DC">
        <w:rPr>
          <w:sz w:val="20"/>
          <w:szCs w:val="20"/>
        </w:rPr>
        <w:t xml:space="preserve"> to debate whether women were human beings, and if they had a soul. Another was held in Rome on the same issue (see Stella O; A Critical Appraisal of the Legal Status of Widows under Nigerian Law in Bola Ajibola (ed) Women and Children under Nigerian Law, (undated) pg. 68 </w:t>
      </w:r>
    </w:p>
    <w:p w:rsidR="00A5184A" w:rsidRDefault="00A5184A" w:rsidP="00A5184A">
      <w:pPr>
        <w:spacing w:line="360" w:lineRule="auto"/>
        <w:ind w:firstLine="720"/>
        <w:jc w:val="both"/>
        <w:rPr>
          <w:sz w:val="28"/>
          <w:szCs w:val="28"/>
        </w:rPr>
      </w:pPr>
      <w:r>
        <w:rPr>
          <w:sz w:val="28"/>
          <w:szCs w:val="28"/>
        </w:rPr>
        <w:br w:type="page"/>
      </w:r>
      <w:r w:rsidRPr="00C70905">
        <w:rPr>
          <w:sz w:val="28"/>
          <w:szCs w:val="28"/>
        </w:rPr>
        <w:lastRenderedPageBreak/>
        <w:t xml:space="preserve">The </w:t>
      </w:r>
      <w:r>
        <w:rPr>
          <w:sz w:val="28"/>
          <w:szCs w:val="28"/>
        </w:rPr>
        <w:t xml:space="preserve">Holy </w:t>
      </w:r>
      <w:r w:rsidR="00696486">
        <w:rPr>
          <w:sz w:val="28"/>
          <w:szCs w:val="28"/>
        </w:rPr>
        <w:t>Qur’an</w:t>
      </w:r>
      <w:r w:rsidRPr="00C70905">
        <w:rPr>
          <w:sz w:val="28"/>
          <w:szCs w:val="28"/>
        </w:rPr>
        <w:t xml:space="preserve"> says:</w:t>
      </w:r>
    </w:p>
    <w:tbl>
      <w:tblPr>
        <w:tblW w:w="0" w:type="auto"/>
        <w:tblInd w:w="108" w:type="dxa"/>
        <w:tblLook w:val="01E0"/>
      </w:tblPr>
      <w:tblGrid>
        <w:gridCol w:w="4320"/>
        <w:gridCol w:w="4140"/>
      </w:tblGrid>
      <w:tr w:rsidR="00A5184A" w:rsidRPr="004A319A" w:rsidTr="00C86D8E">
        <w:tc>
          <w:tcPr>
            <w:tcW w:w="4320" w:type="dxa"/>
          </w:tcPr>
          <w:p w:rsidR="00A5184A" w:rsidRPr="004A319A" w:rsidRDefault="00A5184A" w:rsidP="002E54AF">
            <w:pPr>
              <w:spacing w:line="360" w:lineRule="auto"/>
              <w:jc w:val="both"/>
              <w:rPr>
                <w:sz w:val="28"/>
                <w:szCs w:val="28"/>
              </w:rPr>
            </w:pPr>
            <w:r w:rsidRPr="004A319A">
              <w:rPr>
                <w:b/>
                <w:bCs/>
                <w:i/>
                <w:iCs/>
                <w:sz w:val="28"/>
                <w:szCs w:val="28"/>
              </w:rPr>
              <w:t>Verily, We have honoured the Children of Adam, We carry them on the land and sea and have made provision of good things for them, and have preferred them above many of those We created with a mark of preferment</w:t>
            </w:r>
            <w:r w:rsidR="00394D3C">
              <w:rPr>
                <w:b/>
                <w:bCs/>
                <w:i/>
                <w:iCs/>
                <w:sz w:val="28"/>
                <w:szCs w:val="28"/>
              </w:rPr>
              <w:t>.</w:t>
            </w:r>
            <w:r w:rsidRPr="004A319A">
              <w:rPr>
                <w:b/>
                <w:bCs/>
                <w:i/>
                <w:iCs/>
                <w:sz w:val="28"/>
                <w:szCs w:val="28"/>
                <w:vertAlign w:val="superscript"/>
              </w:rPr>
              <w:t>34</w:t>
            </w:r>
          </w:p>
        </w:tc>
        <w:tc>
          <w:tcPr>
            <w:tcW w:w="4140" w:type="dxa"/>
          </w:tcPr>
          <w:p w:rsidR="00A5184A" w:rsidRPr="00C86D8E" w:rsidRDefault="00A5184A" w:rsidP="00C86D8E">
            <w:pPr>
              <w:bidi/>
              <w:spacing w:line="312" w:lineRule="auto"/>
              <w:jc w:val="both"/>
              <w:rPr>
                <w:rFonts w:ascii="Traditional Arabic" w:hAnsi="Traditional Arabic" w:cs="Traditional Arabic"/>
                <w:b/>
                <w:bCs/>
                <w:sz w:val="32"/>
                <w:szCs w:val="32"/>
              </w:rPr>
            </w:pPr>
            <w:r w:rsidRPr="00C86D8E">
              <w:rPr>
                <w:rFonts w:ascii="Traditional Arabic" w:hAnsi="Traditional Arabic" w:cs="Traditional Arabic" w:hint="cs"/>
                <w:b/>
                <w:bCs/>
                <w:sz w:val="32"/>
                <w:szCs w:val="32"/>
                <w:rtl/>
              </w:rPr>
              <w:t>ولقد كرّمنا بنى آدم وحملناهم فى البرّ والبحر ورزقناهم مَن الطّيّبات وفضّلناهم على كثير ممّن خلقنا تفضيلاً</w:t>
            </w:r>
          </w:p>
        </w:tc>
      </w:tr>
    </w:tbl>
    <w:p w:rsidR="00A5184A" w:rsidRPr="00C91B2B" w:rsidRDefault="00A5184A" w:rsidP="00A5184A">
      <w:pPr>
        <w:spacing w:line="360" w:lineRule="auto"/>
        <w:jc w:val="both"/>
        <w:rPr>
          <w:sz w:val="18"/>
          <w:szCs w:val="18"/>
        </w:rPr>
      </w:pPr>
    </w:p>
    <w:p w:rsidR="00A5184A" w:rsidRPr="00C70905" w:rsidRDefault="00A5184A" w:rsidP="00A5184A">
      <w:pPr>
        <w:spacing w:line="360" w:lineRule="auto"/>
        <w:jc w:val="both"/>
        <w:rPr>
          <w:sz w:val="28"/>
          <w:szCs w:val="28"/>
        </w:rPr>
      </w:pPr>
      <w:r w:rsidRPr="00C70905">
        <w:rPr>
          <w:sz w:val="28"/>
          <w:szCs w:val="28"/>
        </w:rPr>
        <w:t xml:space="preserve">There is a natural honour </w:t>
      </w:r>
      <w:r>
        <w:rPr>
          <w:sz w:val="28"/>
          <w:szCs w:val="28"/>
        </w:rPr>
        <w:t>every human being including woma</w:t>
      </w:r>
      <w:r w:rsidRPr="00C70905">
        <w:rPr>
          <w:sz w:val="28"/>
          <w:szCs w:val="28"/>
        </w:rPr>
        <w:t>n enjoys as a special creature of God.</w:t>
      </w:r>
    </w:p>
    <w:p w:rsidR="00A5184A" w:rsidRPr="00C70905" w:rsidRDefault="00A5184A" w:rsidP="00C86D8E">
      <w:pPr>
        <w:spacing w:line="288" w:lineRule="auto"/>
        <w:ind w:left="720" w:right="720"/>
        <w:jc w:val="both"/>
        <w:rPr>
          <w:b/>
          <w:bCs/>
          <w:i/>
          <w:iCs/>
          <w:sz w:val="28"/>
          <w:szCs w:val="28"/>
        </w:rPr>
      </w:pPr>
      <w:r w:rsidRPr="00C70905">
        <w:rPr>
          <w:b/>
          <w:bCs/>
          <w:i/>
          <w:iCs/>
          <w:sz w:val="28"/>
          <w:szCs w:val="28"/>
        </w:rPr>
        <w:t>Bukhari narrated that the Prophet (SAW) stood up when a funeral procession was passing in front of him. A man said to him: the dead man was a Jew.  He said: was not he a human being. The man said: yes. Then the Prophet (SAW) replied: every human being in Islam has a place and dignity (which should be respected)</w:t>
      </w:r>
      <w:r w:rsidR="00394D3C">
        <w:rPr>
          <w:b/>
          <w:bCs/>
          <w:i/>
          <w:iCs/>
          <w:sz w:val="28"/>
          <w:szCs w:val="28"/>
        </w:rPr>
        <w:t>.</w:t>
      </w:r>
      <w:r w:rsidRPr="00EC713F">
        <w:rPr>
          <w:b/>
          <w:bCs/>
          <w:i/>
          <w:iCs/>
          <w:sz w:val="28"/>
          <w:szCs w:val="28"/>
          <w:vertAlign w:val="superscript"/>
        </w:rPr>
        <w:t>35</w:t>
      </w:r>
      <w:r w:rsidRPr="00C70905">
        <w:rPr>
          <w:b/>
          <w:bCs/>
          <w:i/>
          <w:iCs/>
          <w:sz w:val="28"/>
          <w:szCs w:val="28"/>
        </w:rPr>
        <w:t xml:space="preserve">  </w:t>
      </w:r>
    </w:p>
    <w:p w:rsidR="00A5184A" w:rsidRPr="00C91B2B" w:rsidRDefault="00A5184A" w:rsidP="00C86D8E">
      <w:pPr>
        <w:spacing w:line="288" w:lineRule="auto"/>
        <w:jc w:val="both"/>
        <w:rPr>
          <w:sz w:val="12"/>
          <w:szCs w:val="12"/>
        </w:rPr>
      </w:pPr>
    </w:p>
    <w:p w:rsidR="00A5184A" w:rsidRPr="00C86D8E" w:rsidRDefault="00A5184A" w:rsidP="00C86D8E">
      <w:pPr>
        <w:spacing w:line="360" w:lineRule="auto"/>
        <w:jc w:val="both"/>
        <w:rPr>
          <w:sz w:val="28"/>
          <w:szCs w:val="28"/>
        </w:rPr>
      </w:pPr>
      <w:r w:rsidRPr="00C70905">
        <w:rPr>
          <w:sz w:val="28"/>
          <w:szCs w:val="28"/>
        </w:rPr>
        <w:t xml:space="preserve">Specifically </w:t>
      </w:r>
      <w:r>
        <w:rPr>
          <w:sz w:val="28"/>
          <w:szCs w:val="28"/>
        </w:rPr>
        <w:t xml:space="preserve">therefore, </w:t>
      </w:r>
      <w:r w:rsidRPr="00C70905">
        <w:rPr>
          <w:sz w:val="28"/>
          <w:szCs w:val="28"/>
        </w:rPr>
        <w:t>for male and female these rights take the following terms:</w:t>
      </w:r>
    </w:p>
    <w:p w:rsidR="00A5184A" w:rsidRDefault="00A5184A" w:rsidP="00A5184A">
      <w:pPr>
        <w:spacing w:line="360" w:lineRule="auto"/>
        <w:jc w:val="both"/>
        <w:rPr>
          <w:sz w:val="28"/>
          <w:szCs w:val="28"/>
        </w:rPr>
      </w:pPr>
      <w:r w:rsidRPr="00F36A46">
        <w:rPr>
          <w:b/>
          <w:bCs/>
          <w:sz w:val="28"/>
          <w:szCs w:val="28"/>
        </w:rPr>
        <w:t>4.1.2</w:t>
      </w:r>
      <w:r w:rsidRPr="00F36A46">
        <w:rPr>
          <w:b/>
          <w:bCs/>
          <w:sz w:val="28"/>
          <w:szCs w:val="28"/>
        </w:rPr>
        <w:tab/>
        <w:t>The Right to life:</w:t>
      </w:r>
      <w:r w:rsidR="00394D3C">
        <w:rPr>
          <w:sz w:val="28"/>
          <w:szCs w:val="28"/>
        </w:rPr>
        <w:t xml:space="preserve"> Human life is sacrosanct and</w:t>
      </w:r>
      <w:r w:rsidR="00C77261">
        <w:rPr>
          <w:sz w:val="28"/>
          <w:szCs w:val="28"/>
        </w:rPr>
        <w:t xml:space="preserve"> is</w:t>
      </w:r>
      <w:r w:rsidR="00394D3C">
        <w:rPr>
          <w:sz w:val="28"/>
          <w:szCs w:val="28"/>
        </w:rPr>
        <w:t xml:space="preserve"> </w:t>
      </w:r>
      <w:r w:rsidRPr="00C70905">
        <w:rPr>
          <w:sz w:val="28"/>
          <w:szCs w:val="28"/>
        </w:rPr>
        <w:t xml:space="preserve">not to be taken for no just cause. Male or female, a soul is a soul, and is not to be killed except in accordance with the law, for example in the case of murder. The </w:t>
      </w:r>
      <w:r>
        <w:rPr>
          <w:sz w:val="28"/>
          <w:szCs w:val="28"/>
        </w:rPr>
        <w:t xml:space="preserve">Holy </w:t>
      </w:r>
      <w:r w:rsidR="00696486">
        <w:rPr>
          <w:sz w:val="28"/>
          <w:szCs w:val="28"/>
        </w:rPr>
        <w:t>Qur’an</w:t>
      </w:r>
      <w:r w:rsidRPr="00C70905">
        <w:rPr>
          <w:sz w:val="28"/>
          <w:szCs w:val="28"/>
        </w:rPr>
        <w:t xml:space="preserve"> states:</w:t>
      </w:r>
    </w:p>
    <w:tbl>
      <w:tblPr>
        <w:tblW w:w="0" w:type="auto"/>
        <w:tblInd w:w="108" w:type="dxa"/>
        <w:tblLook w:val="01E0"/>
      </w:tblPr>
      <w:tblGrid>
        <w:gridCol w:w="4320"/>
        <w:gridCol w:w="4050"/>
      </w:tblGrid>
      <w:tr w:rsidR="00A5184A" w:rsidRPr="004A319A" w:rsidTr="00C86D8E">
        <w:tc>
          <w:tcPr>
            <w:tcW w:w="4320" w:type="dxa"/>
          </w:tcPr>
          <w:p w:rsidR="00A5184A" w:rsidRPr="004A319A" w:rsidRDefault="00A5184A" w:rsidP="002E54AF">
            <w:pPr>
              <w:jc w:val="both"/>
              <w:rPr>
                <w:sz w:val="28"/>
                <w:szCs w:val="28"/>
              </w:rPr>
            </w:pPr>
            <w:r w:rsidRPr="004A319A">
              <w:rPr>
                <w:b/>
                <w:bCs/>
                <w:i/>
                <w:iCs/>
                <w:sz w:val="28"/>
                <w:szCs w:val="28"/>
              </w:rPr>
              <w:t>Take not life, which Allah has made sacred except by way of justice and law</w:t>
            </w:r>
            <w:r w:rsidR="00135CF5">
              <w:rPr>
                <w:b/>
                <w:bCs/>
                <w:i/>
                <w:iCs/>
                <w:sz w:val="28"/>
                <w:szCs w:val="28"/>
              </w:rPr>
              <w:t>.</w:t>
            </w:r>
            <w:r w:rsidRPr="004A319A">
              <w:rPr>
                <w:b/>
                <w:bCs/>
                <w:i/>
                <w:iCs/>
                <w:sz w:val="28"/>
                <w:szCs w:val="28"/>
                <w:vertAlign w:val="superscript"/>
              </w:rPr>
              <w:t>36</w:t>
            </w:r>
          </w:p>
        </w:tc>
        <w:tc>
          <w:tcPr>
            <w:tcW w:w="4050" w:type="dxa"/>
          </w:tcPr>
          <w:p w:rsidR="00A5184A" w:rsidRPr="004A319A" w:rsidRDefault="00C86D8E" w:rsidP="00C86D8E">
            <w:pPr>
              <w:bidi/>
              <w:spacing w:line="360" w:lineRule="auto"/>
              <w:jc w:val="both"/>
              <w:rPr>
                <w:b/>
                <w:bCs/>
                <w:sz w:val="32"/>
                <w:szCs w:val="32"/>
              </w:rPr>
            </w:pPr>
            <w:r>
              <w:rPr>
                <w:rFonts w:ascii="Traditional Arabic" w:hAnsi="Traditional Arabic" w:cs="Traditional Arabic" w:hint="cs"/>
                <w:b/>
                <w:bCs/>
                <w:sz w:val="32"/>
                <w:szCs w:val="32"/>
                <w:rtl/>
              </w:rPr>
              <w:t>"ولا تقتلوا النّفس الّتي حرّم الله إلاّ</w:t>
            </w:r>
            <w:r w:rsidR="00A5184A" w:rsidRPr="00C86D8E">
              <w:rPr>
                <w:rFonts w:ascii="Traditional Arabic" w:hAnsi="Traditional Arabic" w:cs="Traditional Arabic" w:hint="cs"/>
                <w:b/>
                <w:bCs/>
                <w:sz w:val="32"/>
                <w:szCs w:val="32"/>
                <w:rtl/>
              </w:rPr>
              <w:t xml:space="preserve"> بالحقِّ</w:t>
            </w:r>
            <w:r>
              <w:rPr>
                <w:rFonts w:ascii="Traditional Arabic" w:hAnsi="Traditional Arabic" w:cs="Traditional Arabic" w:hint="cs"/>
                <w:b/>
                <w:bCs/>
                <w:sz w:val="32"/>
                <w:szCs w:val="32"/>
                <w:rtl/>
              </w:rPr>
              <w:t>"</w:t>
            </w:r>
          </w:p>
        </w:tc>
      </w:tr>
    </w:tbl>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b/>
          <w:bCs/>
          <w:i/>
          <w:iCs/>
          <w:noProof/>
          <w:sz w:val="28"/>
          <w:szCs w:val="28"/>
        </w:rPr>
        <w:pict>
          <v:line id="_x0000_s1042" style="position:absolute;left:0;text-align:left;z-index:251676672" from="-.75pt,7.8pt" to="152.25pt,7.8pt"/>
        </w:pict>
      </w:r>
    </w:p>
    <w:p w:rsidR="00A5184A" w:rsidRPr="000F22DC" w:rsidRDefault="00A5184A" w:rsidP="00A5184A">
      <w:pPr>
        <w:jc w:val="both"/>
        <w:rPr>
          <w:sz w:val="20"/>
          <w:szCs w:val="20"/>
        </w:rPr>
      </w:pPr>
      <w:r w:rsidRPr="000F22DC">
        <w:rPr>
          <w:sz w:val="20"/>
          <w:szCs w:val="20"/>
          <w:vertAlign w:val="superscript"/>
        </w:rPr>
        <w:t>34</w:t>
      </w:r>
      <w:r w:rsidR="00C25123">
        <w:rPr>
          <w:sz w:val="20"/>
          <w:szCs w:val="20"/>
          <w:vertAlign w:val="superscript"/>
        </w:rPr>
        <w:t xml:space="preserve"> </w:t>
      </w:r>
      <w:r w:rsidR="00696486">
        <w:rPr>
          <w:sz w:val="20"/>
          <w:szCs w:val="20"/>
        </w:rPr>
        <w:t>Qur’an</w:t>
      </w:r>
      <w:r w:rsidRPr="000F22DC">
        <w:rPr>
          <w:sz w:val="20"/>
          <w:szCs w:val="20"/>
        </w:rPr>
        <w:t xml:space="preserve"> 17:70</w:t>
      </w:r>
    </w:p>
    <w:p w:rsidR="00A5184A" w:rsidRPr="003C3EC8" w:rsidRDefault="00A5184A" w:rsidP="00A5184A">
      <w:pPr>
        <w:jc w:val="both"/>
        <w:rPr>
          <w:sz w:val="12"/>
          <w:szCs w:val="12"/>
          <w:vertAlign w:val="superscript"/>
        </w:rPr>
      </w:pPr>
    </w:p>
    <w:p w:rsidR="00A5184A" w:rsidRPr="000F22DC" w:rsidRDefault="00A5184A" w:rsidP="00A5184A">
      <w:pPr>
        <w:jc w:val="both"/>
        <w:rPr>
          <w:sz w:val="20"/>
          <w:szCs w:val="20"/>
        </w:rPr>
      </w:pPr>
      <w:r w:rsidRPr="000F22DC">
        <w:rPr>
          <w:sz w:val="20"/>
          <w:szCs w:val="20"/>
          <w:vertAlign w:val="superscript"/>
        </w:rPr>
        <w:t>35</w:t>
      </w:r>
      <w:r w:rsidR="00C25123">
        <w:rPr>
          <w:sz w:val="20"/>
          <w:szCs w:val="20"/>
          <w:vertAlign w:val="superscript"/>
        </w:rPr>
        <w:t xml:space="preserve"> </w:t>
      </w:r>
      <w:r w:rsidRPr="000F22DC">
        <w:rPr>
          <w:sz w:val="20"/>
          <w:szCs w:val="20"/>
        </w:rPr>
        <w:t>Bukhari</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36</w:t>
      </w:r>
      <w:r w:rsidRPr="000F22DC">
        <w:rPr>
          <w:sz w:val="20"/>
          <w:szCs w:val="20"/>
        </w:rPr>
        <w:t xml:space="preserve"> </w:t>
      </w:r>
      <w:r w:rsidR="00696486">
        <w:rPr>
          <w:sz w:val="20"/>
          <w:szCs w:val="20"/>
        </w:rPr>
        <w:t>Qur’an</w:t>
      </w:r>
      <w:r w:rsidRPr="000F22DC">
        <w:rPr>
          <w:sz w:val="20"/>
          <w:szCs w:val="20"/>
        </w:rPr>
        <w:t xml:space="preserve"> 6:151</w:t>
      </w:r>
    </w:p>
    <w:p w:rsidR="00A5184A" w:rsidRPr="00C70905" w:rsidRDefault="00A5184A" w:rsidP="00A5184A">
      <w:pPr>
        <w:spacing w:line="360" w:lineRule="auto"/>
        <w:jc w:val="both"/>
        <w:rPr>
          <w:sz w:val="28"/>
          <w:szCs w:val="28"/>
        </w:rPr>
      </w:pPr>
      <w:r w:rsidRPr="00C70905">
        <w:rPr>
          <w:sz w:val="28"/>
          <w:szCs w:val="28"/>
        </w:rPr>
        <w:lastRenderedPageBreak/>
        <w:t>Khalif Abubakar reported that the Messenger of Allah (</w:t>
      </w:r>
      <w:r>
        <w:rPr>
          <w:sz w:val="28"/>
          <w:szCs w:val="28"/>
        </w:rPr>
        <w:t>s.a.w</w:t>
      </w:r>
      <w:r w:rsidRPr="00C70905">
        <w:rPr>
          <w:sz w:val="28"/>
          <w:szCs w:val="28"/>
        </w:rPr>
        <w:t xml:space="preserve">) wrote to the inhabitants of </w:t>
      </w:r>
      <w:smartTag w:uri="urn:schemas-microsoft-com:office:smarttags" w:element="country-region">
        <w:smartTag w:uri="urn:schemas-microsoft-com:office:smarttags" w:element="place">
          <w:r w:rsidRPr="00C70905">
            <w:rPr>
              <w:sz w:val="28"/>
              <w:szCs w:val="28"/>
            </w:rPr>
            <w:t>Yemen</w:t>
          </w:r>
        </w:smartTag>
      </w:smartTag>
      <w:r w:rsidRPr="00C70905">
        <w:rPr>
          <w:sz w:val="28"/>
          <w:szCs w:val="28"/>
        </w:rPr>
        <w:t xml:space="preserve"> and there was in his letter: whoso kills a believer unjustly will suffer retaliation for what his hand has done unless the relatives of the murdered person consent otherwise. And therein the Prophet’s letter is: A man shall be killed for the murder of a woman. Then therein it was: For the murder of a life there is a blood wit of 100 camels, 1000 dinars on the owner of gold</w:t>
      </w:r>
      <w:r w:rsidR="00135CF5">
        <w:rPr>
          <w:sz w:val="28"/>
          <w:szCs w:val="28"/>
        </w:rPr>
        <w:t>.</w:t>
      </w:r>
      <w:r w:rsidRPr="00C70905">
        <w:rPr>
          <w:sz w:val="28"/>
          <w:szCs w:val="28"/>
          <w:vertAlign w:val="superscript"/>
        </w:rPr>
        <w:t>3</w:t>
      </w:r>
      <w:r>
        <w:rPr>
          <w:sz w:val="28"/>
          <w:szCs w:val="28"/>
          <w:vertAlign w:val="superscript"/>
        </w:rPr>
        <w:t>7</w:t>
      </w:r>
    </w:p>
    <w:p w:rsidR="00A5184A" w:rsidRPr="003C3EC8" w:rsidRDefault="00A5184A" w:rsidP="00A5184A">
      <w:pPr>
        <w:spacing w:line="360" w:lineRule="auto"/>
        <w:jc w:val="both"/>
        <w:rPr>
          <w:sz w:val="18"/>
          <w:szCs w:val="18"/>
        </w:rPr>
      </w:pPr>
    </w:p>
    <w:p w:rsidR="00A5184A" w:rsidRDefault="00A5184A" w:rsidP="00A5184A">
      <w:pPr>
        <w:spacing w:line="360" w:lineRule="auto"/>
        <w:jc w:val="both"/>
        <w:rPr>
          <w:sz w:val="28"/>
          <w:szCs w:val="28"/>
        </w:rPr>
      </w:pPr>
      <w:r w:rsidRPr="00C70905">
        <w:rPr>
          <w:sz w:val="28"/>
          <w:szCs w:val="28"/>
        </w:rPr>
        <w:t>In the letter, the Prophet emphasized the sanctity of women’s life in specific terms because he wanted to reiterate the fact that gone were the days of ignorance (jahiliyah) when woman’s life was regarded as being sub-human and hence terminated like animal’s. Ear</w:t>
      </w:r>
      <w:r>
        <w:rPr>
          <w:sz w:val="28"/>
          <w:szCs w:val="28"/>
        </w:rPr>
        <w:t>lier than that, the Prophet (s.a.w</w:t>
      </w:r>
      <w:r w:rsidRPr="00C70905">
        <w:rPr>
          <w:sz w:val="28"/>
          <w:szCs w:val="28"/>
        </w:rPr>
        <w:t xml:space="preserve">) had ensured the elimination of infanticide in line with </w:t>
      </w:r>
      <w:r>
        <w:rPr>
          <w:sz w:val="28"/>
          <w:szCs w:val="28"/>
        </w:rPr>
        <w:t xml:space="preserve">the </w:t>
      </w:r>
      <w:r w:rsidR="00696486">
        <w:rPr>
          <w:sz w:val="28"/>
          <w:szCs w:val="28"/>
        </w:rPr>
        <w:t>Qur’an</w:t>
      </w:r>
      <w:r w:rsidRPr="00C70905">
        <w:rPr>
          <w:sz w:val="28"/>
          <w:szCs w:val="28"/>
        </w:rPr>
        <w:t>ic order.</w:t>
      </w:r>
    </w:p>
    <w:p w:rsidR="00A5184A" w:rsidRPr="003C3EC8" w:rsidRDefault="00A5184A" w:rsidP="00A5184A">
      <w:pPr>
        <w:bidi/>
        <w:spacing w:line="360" w:lineRule="auto"/>
        <w:jc w:val="both"/>
        <w:rPr>
          <w:sz w:val="18"/>
          <w:szCs w:val="18"/>
          <w:rtl/>
        </w:rPr>
      </w:pPr>
    </w:p>
    <w:tbl>
      <w:tblPr>
        <w:tblW w:w="0" w:type="auto"/>
        <w:tblInd w:w="468" w:type="dxa"/>
        <w:tblLook w:val="01E0"/>
      </w:tblPr>
      <w:tblGrid>
        <w:gridCol w:w="3960"/>
        <w:gridCol w:w="4050"/>
      </w:tblGrid>
      <w:tr w:rsidR="00A5184A" w:rsidRPr="004A319A" w:rsidTr="00C86D8E">
        <w:tc>
          <w:tcPr>
            <w:tcW w:w="3960" w:type="dxa"/>
          </w:tcPr>
          <w:p w:rsidR="00A5184A" w:rsidRPr="004A319A" w:rsidRDefault="00A5184A" w:rsidP="00C86D8E">
            <w:pPr>
              <w:spacing w:line="264" w:lineRule="auto"/>
              <w:ind w:right="72"/>
              <w:jc w:val="both"/>
              <w:rPr>
                <w:sz w:val="28"/>
                <w:szCs w:val="28"/>
              </w:rPr>
            </w:pPr>
            <w:r w:rsidRPr="004A319A">
              <w:rPr>
                <w:b/>
                <w:bCs/>
                <w:i/>
                <w:iCs/>
                <w:sz w:val="28"/>
                <w:szCs w:val="28"/>
              </w:rPr>
              <w:t>“And do not kill your children for fear of poverty”</w:t>
            </w:r>
            <w:r w:rsidR="00135CF5">
              <w:rPr>
                <w:b/>
                <w:bCs/>
                <w:i/>
                <w:iCs/>
                <w:sz w:val="28"/>
                <w:szCs w:val="28"/>
              </w:rPr>
              <w:t>.</w:t>
            </w:r>
            <w:r w:rsidRPr="004A319A">
              <w:rPr>
                <w:b/>
                <w:bCs/>
                <w:i/>
                <w:iCs/>
                <w:sz w:val="28"/>
                <w:szCs w:val="28"/>
                <w:vertAlign w:val="superscript"/>
              </w:rPr>
              <w:t>38</w:t>
            </w:r>
          </w:p>
        </w:tc>
        <w:tc>
          <w:tcPr>
            <w:tcW w:w="4050" w:type="dxa"/>
          </w:tcPr>
          <w:p w:rsidR="00A5184A" w:rsidRPr="00C86D8E" w:rsidRDefault="00C86D8E" w:rsidP="00C86D8E">
            <w:pPr>
              <w:bidi/>
              <w:spacing w:line="360" w:lineRule="auto"/>
              <w:ind w:left="162" w:right="252"/>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00A5184A" w:rsidRPr="00C86D8E">
              <w:rPr>
                <w:rFonts w:ascii="Traditional Arabic" w:hAnsi="Traditional Arabic" w:cs="Traditional Arabic" w:hint="cs"/>
                <w:b/>
                <w:bCs/>
                <w:sz w:val="32"/>
                <w:szCs w:val="32"/>
                <w:rtl/>
              </w:rPr>
              <w:t>ولا تقتلوا أولادكم خشية إملاق</w:t>
            </w:r>
            <w:r>
              <w:rPr>
                <w:rFonts w:ascii="Traditional Arabic" w:hAnsi="Traditional Arabic" w:cs="Traditional Arabic" w:hint="cs"/>
                <w:b/>
                <w:bCs/>
                <w:sz w:val="32"/>
                <w:szCs w:val="32"/>
                <w:rtl/>
              </w:rPr>
              <w:t>".</w:t>
            </w:r>
          </w:p>
        </w:tc>
      </w:tr>
    </w:tbl>
    <w:p w:rsidR="00A5184A" w:rsidRPr="003C3EC8" w:rsidRDefault="00A5184A" w:rsidP="00A5184A">
      <w:pPr>
        <w:spacing w:line="360" w:lineRule="auto"/>
        <w:ind w:right="720"/>
        <w:jc w:val="both"/>
        <w:rPr>
          <w:b/>
          <w:bCs/>
          <w:i/>
          <w:iCs/>
          <w:sz w:val="20"/>
          <w:szCs w:val="20"/>
        </w:rPr>
      </w:pPr>
    </w:p>
    <w:p w:rsidR="00A5184A" w:rsidRDefault="00A5184A" w:rsidP="00A5184A">
      <w:pPr>
        <w:spacing w:line="360" w:lineRule="auto"/>
        <w:jc w:val="both"/>
        <w:rPr>
          <w:sz w:val="28"/>
          <w:szCs w:val="28"/>
        </w:rPr>
      </w:pPr>
      <w:r w:rsidRPr="00C70905">
        <w:rPr>
          <w:sz w:val="28"/>
          <w:szCs w:val="28"/>
        </w:rPr>
        <w:t>It was the practice of the Arabs in the days before Islam, to bury baby-girls alive because they were regarded as an un</w:t>
      </w:r>
      <w:r w:rsidR="000723C4">
        <w:rPr>
          <w:sz w:val="28"/>
          <w:szCs w:val="28"/>
        </w:rPr>
        <w:t xml:space="preserve">wanted speck to be flung </w:t>
      </w:r>
      <w:r>
        <w:rPr>
          <w:sz w:val="28"/>
          <w:szCs w:val="28"/>
        </w:rPr>
        <w:t>away!</w:t>
      </w:r>
    </w:p>
    <w:p w:rsidR="00A5184A" w:rsidRPr="003C3EC8" w:rsidRDefault="00A5184A" w:rsidP="00A5184A">
      <w:pPr>
        <w:spacing w:line="360" w:lineRule="auto"/>
        <w:jc w:val="both"/>
        <w:rPr>
          <w:sz w:val="20"/>
          <w:szCs w:val="20"/>
        </w:rPr>
      </w:pPr>
    </w:p>
    <w:tbl>
      <w:tblPr>
        <w:tblW w:w="0" w:type="auto"/>
        <w:tblInd w:w="108" w:type="dxa"/>
        <w:tblLook w:val="01E0"/>
      </w:tblPr>
      <w:tblGrid>
        <w:gridCol w:w="4320"/>
        <w:gridCol w:w="4050"/>
      </w:tblGrid>
      <w:tr w:rsidR="00A5184A" w:rsidRPr="004A319A" w:rsidTr="00C86D8E">
        <w:tc>
          <w:tcPr>
            <w:tcW w:w="4320" w:type="dxa"/>
          </w:tcPr>
          <w:p w:rsidR="00A5184A" w:rsidRPr="004A319A" w:rsidRDefault="00A5184A" w:rsidP="00C86D8E">
            <w:pPr>
              <w:spacing w:line="264" w:lineRule="auto"/>
              <w:jc w:val="both"/>
              <w:rPr>
                <w:sz w:val="28"/>
                <w:szCs w:val="28"/>
              </w:rPr>
            </w:pPr>
            <w:r w:rsidRPr="004A319A">
              <w:rPr>
                <w:b/>
                <w:bCs/>
                <w:i/>
                <w:iCs/>
                <w:sz w:val="28"/>
                <w:szCs w:val="28"/>
              </w:rPr>
              <w:t>When a baby-girl shall ask for which sin it was murdered</w:t>
            </w:r>
            <w:r w:rsidR="00C86D8E" w:rsidRPr="004A319A">
              <w:rPr>
                <w:b/>
                <w:bCs/>
                <w:i/>
                <w:iCs/>
                <w:sz w:val="28"/>
                <w:szCs w:val="28"/>
              </w:rPr>
              <w:t>.</w:t>
            </w:r>
            <w:r w:rsidRPr="004A319A">
              <w:rPr>
                <w:b/>
                <w:bCs/>
                <w:i/>
                <w:iCs/>
                <w:sz w:val="28"/>
                <w:szCs w:val="28"/>
                <w:vertAlign w:val="superscript"/>
              </w:rPr>
              <w:t>39</w:t>
            </w:r>
          </w:p>
        </w:tc>
        <w:tc>
          <w:tcPr>
            <w:tcW w:w="4050" w:type="dxa"/>
          </w:tcPr>
          <w:p w:rsidR="00A5184A" w:rsidRPr="00C86D8E" w:rsidRDefault="00A5184A" w:rsidP="00C86D8E">
            <w:pPr>
              <w:bidi/>
              <w:spacing w:line="360" w:lineRule="auto"/>
              <w:ind w:left="162" w:right="162"/>
              <w:jc w:val="both"/>
              <w:rPr>
                <w:rFonts w:ascii="Traditional Arabic" w:hAnsi="Traditional Arabic" w:cs="Traditional Arabic" w:hint="cs"/>
                <w:b/>
                <w:bCs/>
                <w:sz w:val="32"/>
                <w:szCs w:val="32"/>
                <w:rtl/>
              </w:rPr>
            </w:pPr>
            <w:r w:rsidRPr="00C86D8E">
              <w:rPr>
                <w:rFonts w:ascii="Traditional Arabic" w:hAnsi="Traditional Arabic" w:cs="Traditional Arabic" w:hint="cs"/>
                <w:b/>
                <w:bCs/>
                <w:sz w:val="32"/>
                <w:szCs w:val="32"/>
                <w:rtl/>
              </w:rPr>
              <w:t>وإذا الموءودة</w:t>
            </w:r>
            <w:r w:rsidR="00C86D8E">
              <w:rPr>
                <w:rFonts w:ascii="Traditional Arabic" w:hAnsi="Traditional Arabic" w:cs="Traditional Arabic" w:hint="cs"/>
                <w:b/>
                <w:bCs/>
                <w:sz w:val="32"/>
                <w:szCs w:val="32"/>
                <w:rtl/>
              </w:rPr>
              <w:t xml:space="preserve"> سئلت، بأي</w:t>
            </w:r>
            <w:r w:rsidRPr="00C86D8E">
              <w:rPr>
                <w:rFonts w:ascii="Traditional Arabic" w:hAnsi="Traditional Arabic" w:cs="Traditional Arabic" w:hint="cs"/>
                <w:b/>
                <w:bCs/>
                <w:sz w:val="32"/>
                <w:szCs w:val="32"/>
                <w:rtl/>
              </w:rPr>
              <w:t xml:space="preserve"> ذنب قتلت</w:t>
            </w:r>
            <w:r w:rsidR="00C86D8E">
              <w:rPr>
                <w:rFonts w:ascii="Traditional Arabic" w:hAnsi="Traditional Arabic" w:cs="Traditional Arabic" w:hint="cs"/>
                <w:b/>
                <w:bCs/>
                <w:sz w:val="32"/>
                <w:szCs w:val="32"/>
                <w:rtl/>
              </w:rPr>
              <w:t>".</w:t>
            </w:r>
          </w:p>
        </w:tc>
      </w:tr>
    </w:tbl>
    <w:p w:rsidR="00A5184A" w:rsidRPr="003C3EC8" w:rsidRDefault="00A5184A" w:rsidP="00A5184A">
      <w:pPr>
        <w:spacing w:line="360" w:lineRule="auto"/>
        <w:jc w:val="both"/>
        <w:rPr>
          <w:sz w:val="20"/>
          <w:szCs w:val="20"/>
        </w:rPr>
      </w:pPr>
    </w:p>
    <w:p w:rsidR="00A5184A" w:rsidRPr="00C70905" w:rsidRDefault="00A5184A" w:rsidP="00A5184A">
      <w:pPr>
        <w:spacing w:line="360" w:lineRule="auto"/>
        <w:jc w:val="both"/>
        <w:rPr>
          <w:sz w:val="28"/>
          <w:szCs w:val="28"/>
        </w:rPr>
      </w:pPr>
      <w:r w:rsidRPr="00C70905">
        <w:rPr>
          <w:sz w:val="28"/>
          <w:szCs w:val="28"/>
        </w:rPr>
        <w:t>The Point here is that the life of women of all ages is a</w:t>
      </w:r>
      <w:r>
        <w:rPr>
          <w:sz w:val="28"/>
          <w:szCs w:val="28"/>
        </w:rPr>
        <w:t>s</w:t>
      </w:r>
      <w:r w:rsidRPr="00C70905">
        <w:rPr>
          <w:sz w:val="28"/>
          <w:szCs w:val="28"/>
        </w:rPr>
        <w:t xml:space="preserve"> sacrosanct as the life of men of all ages.</w:t>
      </w:r>
      <w:r>
        <w:rPr>
          <w:sz w:val="28"/>
          <w:szCs w:val="28"/>
        </w:rPr>
        <w:t xml:space="preserve"> They are not sub-</w:t>
      </w:r>
      <w:r w:rsidR="000723C4">
        <w:rPr>
          <w:sz w:val="28"/>
          <w:szCs w:val="28"/>
        </w:rPr>
        <w:t>humans;</w:t>
      </w:r>
      <w:r>
        <w:rPr>
          <w:sz w:val="28"/>
          <w:szCs w:val="28"/>
        </w:rPr>
        <w:t xml:space="preserve"> they too also have the right to live!</w:t>
      </w:r>
    </w:p>
    <w:p w:rsidR="00A5184A" w:rsidRDefault="00D06B0C" w:rsidP="00A5184A">
      <w:pPr>
        <w:jc w:val="both"/>
        <w:rPr>
          <w:sz w:val="20"/>
          <w:szCs w:val="20"/>
          <w:vertAlign w:val="superscript"/>
        </w:rPr>
      </w:pPr>
      <w:r>
        <w:rPr>
          <w:noProof/>
          <w:sz w:val="20"/>
          <w:szCs w:val="20"/>
          <w:vertAlign w:val="superscript"/>
        </w:rPr>
        <w:pict>
          <v:line id="_x0000_s1043" style="position:absolute;left:0;text-align:left;z-index:251677696" from="-2.25pt,8.55pt" to="150.75pt,8.55pt"/>
        </w:pict>
      </w:r>
    </w:p>
    <w:p w:rsidR="00A5184A" w:rsidRPr="000F22DC" w:rsidRDefault="00A5184A" w:rsidP="00A5184A">
      <w:pPr>
        <w:jc w:val="both"/>
        <w:rPr>
          <w:sz w:val="20"/>
          <w:szCs w:val="20"/>
        </w:rPr>
      </w:pPr>
      <w:r w:rsidRPr="000F22DC">
        <w:rPr>
          <w:sz w:val="20"/>
          <w:szCs w:val="20"/>
          <w:vertAlign w:val="superscript"/>
        </w:rPr>
        <w:t xml:space="preserve">37 </w:t>
      </w:r>
      <w:r w:rsidRPr="000F22DC">
        <w:rPr>
          <w:sz w:val="20"/>
          <w:szCs w:val="20"/>
        </w:rPr>
        <w:t xml:space="preserve">Nisai, Darimi cited in Muhammed Sherif C, Women’s Rights in Islam, Adam Publishers, </w:t>
      </w:r>
      <w:smartTag w:uri="urn:schemas-microsoft-com:office:smarttags" w:element="place">
        <w:smartTag w:uri="urn:schemas-microsoft-com:office:smarttags" w:element="City">
          <w:r w:rsidRPr="000F22DC">
            <w:rPr>
              <w:sz w:val="20"/>
              <w:szCs w:val="20"/>
            </w:rPr>
            <w:t>New Delhi</w:t>
          </w:r>
        </w:smartTag>
      </w:smartTag>
      <w:r w:rsidRPr="000F22DC">
        <w:rPr>
          <w:sz w:val="20"/>
          <w:szCs w:val="20"/>
        </w:rPr>
        <w:t>, 2002, pg. 157.</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 xml:space="preserve">38 </w:t>
      </w:r>
      <w:r w:rsidR="00696486">
        <w:rPr>
          <w:sz w:val="20"/>
          <w:szCs w:val="20"/>
        </w:rPr>
        <w:t>Qur’an</w:t>
      </w:r>
      <w:r w:rsidRPr="000F22DC">
        <w:rPr>
          <w:sz w:val="20"/>
          <w:szCs w:val="20"/>
        </w:rPr>
        <w:t xml:space="preserve"> 17:31</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39</w:t>
      </w:r>
      <w:r w:rsidR="00C25123">
        <w:rPr>
          <w:sz w:val="20"/>
          <w:szCs w:val="20"/>
          <w:vertAlign w:val="superscript"/>
        </w:rPr>
        <w:t xml:space="preserve"> </w:t>
      </w:r>
      <w:r w:rsidR="00696486">
        <w:rPr>
          <w:sz w:val="20"/>
          <w:szCs w:val="20"/>
        </w:rPr>
        <w:t>Qur’an</w:t>
      </w:r>
      <w:r w:rsidRPr="000F22DC">
        <w:rPr>
          <w:sz w:val="20"/>
          <w:szCs w:val="20"/>
        </w:rPr>
        <w:t xml:space="preserve"> 81:8-9</w:t>
      </w:r>
    </w:p>
    <w:p w:rsidR="00A5184A" w:rsidRDefault="00A5184A" w:rsidP="00A5184A">
      <w:pPr>
        <w:spacing w:line="360" w:lineRule="auto"/>
        <w:jc w:val="both"/>
        <w:rPr>
          <w:rFonts w:hint="cs"/>
          <w:sz w:val="28"/>
          <w:szCs w:val="28"/>
          <w:rtl/>
        </w:rPr>
      </w:pPr>
      <w:r w:rsidRPr="00F36A46">
        <w:rPr>
          <w:b/>
          <w:bCs/>
          <w:sz w:val="28"/>
          <w:szCs w:val="28"/>
        </w:rPr>
        <w:lastRenderedPageBreak/>
        <w:t>4.1.3</w:t>
      </w:r>
      <w:r w:rsidR="000723C4">
        <w:rPr>
          <w:b/>
          <w:bCs/>
          <w:sz w:val="28"/>
          <w:szCs w:val="28"/>
        </w:rPr>
        <w:tab/>
        <w:t>Right t</w:t>
      </w:r>
      <w:r w:rsidRPr="00F36A46">
        <w:rPr>
          <w:b/>
          <w:bCs/>
          <w:sz w:val="28"/>
          <w:szCs w:val="28"/>
        </w:rPr>
        <w:t>o Education:</w:t>
      </w:r>
      <w:r w:rsidRPr="00C70905">
        <w:rPr>
          <w:sz w:val="28"/>
          <w:szCs w:val="28"/>
        </w:rPr>
        <w:t xml:space="preserve"> Islamic Law attaches importance to sound quality of mind which education provides. The obligation to seek knowledge is on both male and female. The Prophet (s</w:t>
      </w:r>
      <w:r>
        <w:rPr>
          <w:sz w:val="28"/>
          <w:szCs w:val="28"/>
        </w:rPr>
        <w:t>.</w:t>
      </w:r>
      <w:r w:rsidRPr="00C70905">
        <w:rPr>
          <w:sz w:val="28"/>
          <w:szCs w:val="28"/>
        </w:rPr>
        <w:t>a</w:t>
      </w:r>
      <w:r>
        <w:rPr>
          <w:sz w:val="28"/>
          <w:szCs w:val="28"/>
        </w:rPr>
        <w:t>.</w:t>
      </w:r>
      <w:r w:rsidRPr="00C70905">
        <w:rPr>
          <w:sz w:val="28"/>
          <w:szCs w:val="28"/>
        </w:rPr>
        <w:t>w) says:</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3600"/>
      </w:tblGrid>
      <w:tr w:rsidR="00C86D8E" w:rsidTr="00C86D8E">
        <w:tc>
          <w:tcPr>
            <w:tcW w:w="3870" w:type="dxa"/>
          </w:tcPr>
          <w:p w:rsidR="00C86D8E" w:rsidRPr="00C86D8E" w:rsidRDefault="00C86D8E" w:rsidP="00C86D8E">
            <w:pPr>
              <w:spacing w:line="312" w:lineRule="auto"/>
              <w:ind w:left="72" w:right="72"/>
              <w:jc w:val="both"/>
              <w:rPr>
                <w:b/>
                <w:bCs/>
                <w:i/>
                <w:iCs/>
                <w:sz w:val="28"/>
                <w:szCs w:val="28"/>
              </w:rPr>
            </w:pPr>
            <w:r w:rsidRPr="00C70905">
              <w:rPr>
                <w:b/>
                <w:bCs/>
                <w:i/>
                <w:iCs/>
                <w:sz w:val="28"/>
                <w:szCs w:val="28"/>
              </w:rPr>
              <w:t>Search for knowledge is obligatory upon every Muslim male and female</w:t>
            </w:r>
            <w:r>
              <w:rPr>
                <w:b/>
                <w:bCs/>
                <w:i/>
                <w:iCs/>
                <w:sz w:val="28"/>
                <w:szCs w:val="28"/>
              </w:rPr>
              <w:t>.</w:t>
            </w:r>
            <w:r w:rsidRPr="00EC713F">
              <w:rPr>
                <w:b/>
                <w:bCs/>
                <w:i/>
                <w:iCs/>
                <w:sz w:val="28"/>
                <w:szCs w:val="28"/>
                <w:vertAlign w:val="superscript"/>
              </w:rPr>
              <w:t>40</w:t>
            </w:r>
          </w:p>
        </w:tc>
        <w:tc>
          <w:tcPr>
            <w:tcW w:w="3600" w:type="dxa"/>
          </w:tcPr>
          <w:p w:rsidR="00C86D8E" w:rsidRDefault="00C86D8E" w:rsidP="00C86D8E">
            <w:pPr>
              <w:bidi/>
              <w:spacing w:line="288" w:lineRule="auto"/>
              <w:jc w:val="both"/>
              <w:rPr>
                <w:sz w:val="28"/>
                <w:szCs w:val="28"/>
              </w:rPr>
            </w:pPr>
            <w:r w:rsidRPr="00C86D8E">
              <w:rPr>
                <w:rFonts w:ascii="Traditional Arabic" w:hAnsi="Traditional Arabic" w:cs="Traditional Arabic" w:hint="cs"/>
                <w:b/>
                <w:bCs/>
                <w:sz w:val="32"/>
                <w:szCs w:val="32"/>
                <w:rtl/>
              </w:rPr>
              <w:t>طلب العلم فريضة على كل مسلم ومسلمة</w:t>
            </w:r>
            <w:r>
              <w:rPr>
                <w:rFonts w:ascii="Traditional Arabic" w:hAnsi="Traditional Arabic" w:cs="Traditional Arabic" w:hint="cs"/>
                <w:b/>
                <w:bCs/>
                <w:sz w:val="32"/>
                <w:szCs w:val="32"/>
                <w:rtl/>
              </w:rPr>
              <w:t>.</w:t>
            </w:r>
          </w:p>
        </w:tc>
      </w:tr>
    </w:tbl>
    <w:p w:rsidR="00C25123" w:rsidRDefault="00A5184A" w:rsidP="00C86D8E">
      <w:pPr>
        <w:spacing w:after="120" w:line="360" w:lineRule="auto"/>
        <w:jc w:val="both"/>
        <w:rPr>
          <w:sz w:val="28"/>
          <w:szCs w:val="28"/>
        </w:rPr>
      </w:pPr>
      <w:r w:rsidRPr="00C70905">
        <w:rPr>
          <w:sz w:val="28"/>
          <w:szCs w:val="28"/>
        </w:rPr>
        <w:t>Once</w:t>
      </w:r>
      <w:r>
        <w:rPr>
          <w:sz w:val="28"/>
          <w:szCs w:val="28"/>
        </w:rPr>
        <w:t xml:space="preserve"> upon a time,</w:t>
      </w:r>
      <w:r w:rsidRPr="00C70905">
        <w:rPr>
          <w:sz w:val="28"/>
          <w:szCs w:val="28"/>
        </w:rPr>
        <w:t xml:space="preserve"> a man wanted to seek the hand of a woman in marriage, the Prophet (s</w:t>
      </w:r>
      <w:r>
        <w:rPr>
          <w:sz w:val="28"/>
          <w:szCs w:val="28"/>
        </w:rPr>
        <w:t>.</w:t>
      </w:r>
      <w:r w:rsidRPr="00C70905">
        <w:rPr>
          <w:sz w:val="28"/>
          <w:szCs w:val="28"/>
        </w:rPr>
        <w:t>a</w:t>
      </w:r>
      <w:r>
        <w:rPr>
          <w:sz w:val="28"/>
          <w:szCs w:val="28"/>
        </w:rPr>
        <w:t>.</w:t>
      </w:r>
      <w:r w:rsidRPr="00C70905">
        <w:rPr>
          <w:sz w:val="28"/>
          <w:szCs w:val="28"/>
        </w:rPr>
        <w:t>w) asked him: have you got anything you may give to her as dower. The man searched and could not find anything. The Prophet (s</w:t>
      </w:r>
      <w:r>
        <w:rPr>
          <w:sz w:val="28"/>
          <w:szCs w:val="28"/>
        </w:rPr>
        <w:t>.</w:t>
      </w:r>
      <w:r w:rsidRPr="00C70905">
        <w:rPr>
          <w:sz w:val="28"/>
          <w:szCs w:val="28"/>
        </w:rPr>
        <w:t>a</w:t>
      </w:r>
      <w:r>
        <w:rPr>
          <w:sz w:val="28"/>
          <w:szCs w:val="28"/>
        </w:rPr>
        <w:t>.</w:t>
      </w:r>
      <w:r w:rsidRPr="00C70905">
        <w:rPr>
          <w:sz w:val="28"/>
          <w:szCs w:val="28"/>
        </w:rPr>
        <w:t xml:space="preserve">w) </w:t>
      </w:r>
      <w:r>
        <w:rPr>
          <w:sz w:val="28"/>
          <w:szCs w:val="28"/>
        </w:rPr>
        <w:t xml:space="preserve">asked: Do you know </w:t>
      </w:r>
      <w:r w:rsidR="000723C4">
        <w:rPr>
          <w:sz w:val="28"/>
          <w:szCs w:val="28"/>
        </w:rPr>
        <w:t xml:space="preserve">any </w:t>
      </w:r>
      <w:r w:rsidR="000723C4" w:rsidRPr="00C70905">
        <w:rPr>
          <w:sz w:val="28"/>
          <w:szCs w:val="28"/>
        </w:rPr>
        <w:t>portion</w:t>
      </w:r>
      <w:r w:rsidRPr="00C70905">
        <w:rPr>
          <w:sz w:val="28"/>
          <w:szCs w:val="28"/>
        </w:rPr>
        <w:t xml:space="preserve"> of the Qur</w:t>
      </w:r>
      <w:r w:rsidR="000723C4">
        <w:rPr>
          <w:sz w:val="28"/>
          <w:szCs w:val="28"/>
        </w:rPr>
        <w:t>’</w:t>
      </w:r>
      <w:r w:rsidRPr="00C70905">
        <w:rPr>
          <w:sz w:val="28"/>
          <w:szCs w:val="28"/>
        </w:rPr>
        <w:t>an with you? Yes, said he, “such and such verse”. The Prophet married him to the woman and directed him to teach those verses to her</w:t>
      </w:r>
      <w:r w:rsidR="000723C4">
        <w:rPr>
          <w:sz w:val="28"/>
          <w:szCs w:val="28"/>
        </w:rPr>
        <w:t>.</w:t>
      </w:r>
      <w:r w:rsidRPr="00EC713F">
        <w:rPr>
          <w:sz w:val="28"/>
          <w:szCs w:val="28"/>
          <w:vertAlign w:val="superscript"/>
        </w:rPr>
        <w:t>41</w:t>
      </w:r>
      <w:r>
        <w:rPr>
          <w:sz w:val="28"/>
          <w:szCs w:val="28"/>
        </w:rPr>
        <w:t xml:space="preserve"> The point I intend to drive home is the importance attached to girl-child or woman education by our Law! </w:t>
      </w:r>
    </w:p>
    <w:p w:rsidR="00A5184A" w:rsidRPr="00C70905" w:rsidRDefault="00A5184A" w:rsidP="00C86D8E">
      <w:pPr>
        <w:spacing w:after="120" w:line="360" w:lineRule="auto"/>
        <w:jc w:val="both"/>
        <w:rPr>
          <w:sz w:val="28"/>
          <w:szCs w:val="28"/>
        </w:rPr>
      </w:pPr>
      <w:r w:rsidRPr="00C70905">
        <w:rPr>
          <w:sz w:val="28"/>
          <w:szCs w:val="28"/>
        </w:rPr>
        <w:t>Abu Said Khudri reported that some women came to the Prophet</w:t>
      </w:r>
      <w:r>
        <w:rPr>
          <w:sz w:val="28"/>
          <w:szCs w:val="28"/>
        </w:rPr>
        <w:t xml:space="preserve"> (s.a.w)</w:t>
      </w:r>
      <w:r w:rsidRPr="00C70905">
        <w:rPr>
          <w:sz w:val="28"/>
          <w:szCs w:val="28"/>
        </w:rPr>
        <w:t xml:space="preserve"> and complained: men are always gathered in your presence, and we cannot benefit. Therefore appoint one day for us. So the Prophet</w:t>
      </w:r>
      <w:r>
        <w:rPr>
          <w:sz w:val="28"/>
          <w:szCs w:val="28"/>
        </w:rPr>
        <w:t xml:space="preserve"> (s.a.w)</w:t>
      </w:r>
      <w:r w:rsidRPr="00C70905">
        <w:rPr>
          <w:sz w:val="28"/>
          <w:szCs w:val="28"/>
        </w:rPr>
        <w:t xml:space="preserve"> fixed one day for them, during which he would </w:t>
      </w:r>
      <w:r>
        <w:rPr>
          <w:sz w:val="28"/>
          <w:szCs w:val="28"/>
        </w:rPr>
        <w:t>meet</w:t>
      </w:r>
      <w:r w:rsidRPr="00C70905">
        <w:rPr>
          <w:sz w:val="28"/>
          <w:szCs w:val="28"/>
        </w:rPr>
        <w:t xml:space="preserve"> them, listened to their problems proffered solution and taught them about religious, social and family issues</w:t>
      </w:r>
      <w:r w:rsidR="000723C4">
        <w:rPr>
          <w:sz w:val="28"/>
          <w:szCs w:val="28"/>
        </w:rPr>
        <w:t>.</w:t>
      </w:r>
      <w:r w:rsidRPr="00EC713F">
        <w:rPr>
          <w:sz w:val="28"/>
          <w:szCs w:val="28"/>
          <w:vertAlign w:val="superscript"/>
        </w:rPr>
        <w:t>42</w:t>
      </w:r>
    </w:p>
    <w:p w:rsidR="00A5184A" w:rsidRPr="00C70905" w:rsidRDefault="00A5184A" w:rsidP="00011ACC">
      <w:pPr>
        <w:spacing w:line="360" w:lineRule="auto"/>
        <w:jc w:val="both"/>
        <w:rPr>
          <w:sz w:val="28"/>
          <w:szCs w:val="28"/>
        </w:rPr>
      </w:pPr>
      <w:r w:rsidRPr="00C70905">
        <w:rPr>
          <w:sz w:val="28"/>
          <w:szCs w:val="28"/>
        </w:rPr>
        <w:t>The Prophet (s</w:t>
      </w:r>
      <w:r>
        <w:rPr>
          <w:sz w:val="28"/>
          <w:szCs w:val="28"/>
        </w:rPr>
        <w:t>.</w:t>
      </w:r>
      <w:r w:rsidRPr="00C70905">
        <w:rPr>
          <w:sz w:val="28"/>
          <w:szCs w:val="28"/>
        </w:rPr>
        <w:t>a</w:t>
      </w:r>
      <w:r>
        <w:rPr>
          <w:sz w:val="28"/>
          <w:szCs w:val="28"/>
        </w:rPr>
        <w:t>.</w:t>
      </w:r>
      <w:r w:rsidRPr="00C70905">
        <w:rPr>
          <w:sz w:val="28"/>
          <w:szCs w:val="28"/>
        </w:rPr>
        <w:t>w) would sometimes delegate his companions to teach the womenfolk</w:t>
      </w:r>
      <w:r w:rsidR="00011ACC" w:rsidRPr="00C70905">
        <w:rPr>
          <w:sz w:val="28"/>
          <w:szCs w:val="28"/>
        </w:rPr>
        <w:t>.</w:t>
      </w:r>
      <w:r w:rsidRPr="00EC713F">
        <w:rPr>
          <w:sz w:val="28"/>
          <w:szCs w:val="28"/>
          <w:vertAlign w:val="superscript"/>
        </w:rPr>
        <w:t>43</w:t>
      </w:r>
      <w:r w:rsidRPr="00C70905">
        <w:rPr>
          <w:sz w:val="28"/>
          <w:szCs w:val="28"/>
        </w:rPr>
        <w:t xml:space="preserve"> On arrival in Madinah, he sent Umar (</w:t>
      </w:r>
      <w:r w:rsidR="000723C4">
        <w:rPr>
          <w:sz w:val="28"/>
          <w:szCs w:val="28"/>
        </w:rPr>
        <w:t>R.A.</w:t>
      </w:r>
      <w:r w:rsidRPr="00C70905">
        <w:rPr>
          <w:sz w:val="28"/>
          <w:szCs w:val="28"/>
        </w:rPr>
        <w:t xml:space="preserve">) to educate women of </w:t>
      </w:r>
      <w:r w:rsidRPr="00C70905">
        <w:rPr>
          <w:i/>
          <w:iCs/>
          <w:sz w:val="28"/>
          <w:szCs w:val="28"/>
        </w:rPr>
        <w:t>ansar</w:t>
      </w:r>
      <w:r w:rsidRPr="00C70905">
        <w:rPr>
          <w:sz w:val="28"/>
          <w:szCs w:val="28"/>
        </w:rPr>
        <w:t>.</w:t>
      </w:r>
    </w:p>
    <w:p w:rsidR="00A5184A" w:rsidRPr="003C3EC8" w:rsidRDefault="00D06B0C" w:rsidP="00A5184A">
      <w:pPr>
        <w:jc w:val="both"/>
        <w:rPr>
          <w:sz w:val="16"/>
          <w:szCs w:val="16"/>
          <w:vertAlign w:val="superscript"/>
        </w:rPr>
      </w:pPr>
      <w:r w:rsidRPr="00D06B0C">
        <w:rPr>
          <w:noProof/>
          <w:sz w:val="28"/>
          <w:szCs w:val="28"/>
        </w:rPr>
        <w:pict>
          <v:line id="_x0000_s1044" style="position:absolute;left:0;text-align:left;z-index:251678720" from="-.75pt,6.1pt" to="152.25pt,6.1pt"/>
        </w:pict>
      </w:r>
    </w:p>
    <w:p w:rsidR="00A5184A" w:rsidRPr="000F22DC" w:rsidRDefault="00A5184A" w:rsidP="00A5184A">
      <w:pPr>
        <w:jc w:val="both"/>
        <w:rPr>
          <w:sz w:val="20"/>
          <w:szCs w:val="20"/>
        </w:rPr>
      </w:pPr>
      <w:r w:rsidRPr="000F22DC">
        <w:rPr>
          <w:sz w:val="20"/>
          <w:szCs w:val="20"/>
          <w:vertAlign w:val="superscript"/>
        </w:rPr>
        <w:t>40</w:t>
      </w:r>
      <w:r w:rsidR="00C25123">
        <w:rPr>
          <w:sz w:val="20"/>
          <w:szCs w:val="20"/>
          <w:vertAlign w:val="superscript"/>
        </w:rPr>
        <w:t xml:space="preserve"> </w:t>
      </w:r>
      <w:r w:rsidRPr="000F22DC">
        <w:rPr>
          <w:sz w:val="20"/>
          <w:szCs w:val="20"/>
        </w:rPr>
        <w:t>Ibn Majah</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41</w:t>
      </w:r>
      <w:r w:rsidR="00C25123">
        <w:rPr>
          <w:sz w:val="20"/>
          <w:szCs w:val="20"/>
          <w:vertAlign w:val="superscript"/>
        </w:rPr>
        <w:t xml:space="preserve"> </w:t>
      </w:r>
      <w:r w:rsidRPr="000F22DC">
        <w:rPr>
          <w:sz w:val="20"/>
          <w:szCs w:val="20"/>
        </w:rPr>
        <w:t xml:space="preserve">Bukhari and Muslim </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42</w:t>
      </w:r>
      <w:r w:rsidR="00C25123">
        <w:rPr>
          <w:sz w:val="20"/>
          <w:szCs w:val="20"/>
          <w:vertAlign w:val="superscript"/>
        </w:rPr>
        <w:t xml:space="preserve"> </w:t>
      </w:r>
      <w:r w:rsidRPr="000F22DC">
        <w:rPr>
          <w:sz w:val="20"/>
          <w:szCs w:val="20"/>
        </w:rPr>
        <w:t>Sahih Bukhari</w:t>
      </w:r>
    </w:p>
    <w:p w:rsidR="00A5184A" w:rsidRPr="003C3EC8" w:rsidRDefault="00A5184A" w:rsidP="00A5184A">
      <w:pPr>
        <w:jc w:val="both"/>
        <w:rPr>
          <w:sz w:val="14"/>
          <w:szCs w:val="14"/>
          <w:vertAlign w:val="superscript"/>
        </w:rPr>
      </w:pPr>
    </w:p>
    <w:p w:rsidR="00A5184A" w:rsidRPr="000F22DC" w:rsidRDefault="00A5184A" w:rsidP="00A5184A">
      <w:pPr>
        <w:jc w:val="both"/>
        <w:rPr>
          <w:sz w:val="20"/>
          <w:szCs w:val="20"/>
        </w:rPr>
      </w:pPr>
      <w:r w:rsidRPr="000F22DC">
        <w:rPr>
          <w:sz w:val="20"/>
          <w:szCs w:val="20"/>
          <w:vertAlign w:val="superscript"/>
        </w:rPr>
        <w:t>43</w:t>
      </w:r>
      <w:r w:rsidR="00C25123">
        <w:rPr>
          <w:sz w:val="20"/>
          <w:szCs w:val="20"/>
          <w:vertAlign w:val="superscript"/>
        </w:rPr>
        <w:t xml:space="preserve"> </w:t>
      </w:r>
      <w:r w:rsidRPr="000F22DC">
        <w:rPr>
          <w:sz w:val="20"/>
          <w:szCs w:val="20"/>
        </w:rPr>
        <w:t>Muhammad Sharif C. op.cit, pg. 123.</w:t>
      </w:r>
    </w:p>
    <w:p w:rsidR="00A5184A" w:rsidRPr="00C70905" w:rsidRDefault="00A5184A" w:rsidP="00A5184A">
      <w:pPr>
        <w:spacing w:line="360" w:lineRule="auto"/>
        <w:jc w:val="both"/>
        <w:rPr>
          <w:sz w:val="28"/>
          <w:szCs w:val="28"/>
        </w:rPr>
      </w:pPr>
      <w:r>
        <w:rPr>
          <w:sz w:val="28"/>
          <w:szCs w:val="28"/>
        </w:rPr>
        <w:br w:type="page"/>
      </w:r>
      <w:r w:rsidRPr="00C70905">
        <w:rPr>
          <w:sz w:val="28"/>
          <w:szCs w:val="28"/>
        </w:rPr>
        <w:lastRenderedPageBreak/>
        <w:t>The result of this is that Muslim women became roundly and robustly educated</w:t>
      </w:r>
      <w:r>
        <w:rPr>
          <w:sz w:val="28"/>
          <w:szCs w:val="28"/>
        </w:rPr>
        <w:t>.</w:t>
      </w:r>
      <w:r w:rsidRPr="00C70905">
        <w:rPr>
          <w:sz w:val="28"/>
          <w:szCs w:val="28"/>
        </w:rPr>
        <w:t xml:space="preserve"> Aisha, Hafsah, Ummu Sal</w:t>
      </w:r>
      <w:r>
        <w:rPr>
          <w:sz w:val="28"/>
          <w:szCs w:val="28"/>
        </w:rPr>
        <w:t>a</w:t>
      </w:r>
      <w:r w:rsidRPr="00C70905">
        <w:rPr>
          <w:sz w:val="28"/>
          <w:szCs w:val="28"/>
        </w:rPr>
        <w:t xml:space="preserve">ma, knew the whole of the </w:t>
      </w:r>
      <w:r w:rsidR="00696486">
        <w:rPr>
          <w:sz w:val="28"/>
          <w:szCs w:val="28"/>
        </w:rPr>
        <w:t>Qur’an</w:t>
      </w:r>
      <w:r w:rsidRPr="00C70905">
        <w:rPr>
          <w:sz w:val="28"/>
          <w:szCs w:val="28"/>
        </w:rPr>
        <w:t xml:space="preserve"> by heart. Aisha </w:t>
      </w:r>
      <w:r>
        <w:rPr>
          <w:sz w:val="28"/>
          <w:szCs w:val="28"/>
        </w:rPr>
        <w:t xml:space="preserve">the </w:t>
      </w:r>
      <w:r w:rsidRPr="00C70905">
        <w:rPr>
          <w:sz w:val="28"/>
          <w:szCs w:val="28"/>
        </w:rPr>
        <w:t xml:space="preserve">beloved wife of the Prophet </w:t>
      </w:r>
      <w:r>
        <w:rPr>
          <w:sz w:val="28"/>
          <w:szCs w:val="28"/>
        </w:rPr>
        <w:t xml:space="preserve">(s.a.w), </w:t>
      </w:r>
      <w:r w:rsidRPr="00C70905">
        <w:rPr>
          <w:sz w:val="28"/>
          <w:szCs w:val="28"/>
        </w:rPr>
        <w:t xml:space="preserve">used to teach men and women; she reported 2210 </w:t>
      </w:r>
      <w:r w:rsidR="000723C4">
        <w:rPr>
          <w:b/>
          <w:bCs/>
          <w:i/>
          <w:iCs/>
          <w:sz w:val="28"/>
          <w:szCs w:val="28"/>
        </w:rPr>
        <w:t>Hadith.</w:t>
      </w:r>
      <w:r w:rsidRPr="00EC713F">
        <w:rPr>
          <w:sz w:val="28"/>
          <w:szCs w:val="28"/>
          <w:vertAlign w:val="superscript"/>
        </w:rPr>
        <w:t>44</w:t>
      </w:r>
      <w:r w:rsidRPr="00C70905">
        <w:rPr>
          <w:sz w:val="28"/>
          <w:szCs w:val="28"/>
        </w:rPr>
        <w:t xml:space="preserve"> In Medicine and Surgery, Kufadah Aslamiyah, Ummu Mutta, Ummu Kabshah, Hamnah bint Jash, Mu’adah, Laila, Umaimah, Ummu Ziyad, Rubayyi bint Muawwidh, Ummu Atiyah and Ummu Sulaim were well known. In poetry, Khansa Su’da, Saliyah, Atikah were well known</w:t>
      </w:r>
      <w:r w:rsidR="000723C4">
        <w:rPr>
          <w:sz w:val="28"/>
          <w:szCs w:val="28"/>
        </w:rPr>
        <w:t>.</w:t>
      </w:r>
      <w:r w:rsidRPr="00E04A55">
        <w:rPr>
          <w:sz w:val="28"/>
          <w:szCs w:val="28"/>
          <w:vertAlign w:val="superscript"/>
        </w:rPr>
        <w:t>45</w:t>
      </w:r>
    </w:p>
    <w:p w:rsidR="00A5184A" w:rsidRPr="003C3EC8" w:rsidRDefault="00A5184A" w:rsidP="00A5184A">
      <w:pPr>
        <w:spacing w:line="360" w:lineRule="auto"/>
        <w:jc w:val="both"/>
        <w:rPr>
          <w:sz w:val="14"/>
          <w:szCs w:val="14"/>
        </w:rPr>
      </w:pPr>
    </w:p>
    <w:p w:rsidR="00A5184A" w:rsidRPr="00C70905" w:rsidRDefault="00A5184A" w:rsidP="00A5184A">
      <w:pPr>
        <w:spacing w:line="360" w:lineRule="auto"/>
        <w:jc w:val="both"/>
        <w:rPr>
          <w:sz w:val="28"/>
          <w:szCs w:val="28"/>
        </w:rPr>
      </w:pPr>
      <w:r w:rsidRPr="00C70905">
        <w:rPr>
          <w:sz w:val="28"/>
          <w:szCs w:val="28"/>
        </w:rPr>
        <w:t>Accor</w:t>
      </w:r>
      <w:r>
        <w:rPr>
          <w:sz w:val="28"/>
          <w:szCs w:val="28"/>
        </w:rPr>
        <w:t>ding to Imam Ibn Qayim, the wome</w:t>
      </w:r>
      <w:r w:rsidRPr="00C70905">
        <w:rPr>
          <w:sz w:val="28"/>
          <w:szCs w:val="28"/>
        </w:rPr>
        <w:t>n-companion</w:t>
      </w:r>
      <w:r w:rsidR="000723C4">
        <w:rPr>
          <w:sz w:val="28"/>
          <w:szCs w:val="28"/>
        </w:rPr>
        <w:t>s</w:t>
      </w:r>
      <w:r w:rsidRPr="00C70905">
        <w:rPr>
          <w:sz w:val="28"/>
          <w:szCs w:val="28"/>
        </w:rPr>
        <w:t xml:space="preserve"> were foremost in knowledge and helped in the preservation of Islamic knowledge</w:t>
      </w:r>
      <w:r w:rsidR="000723C4">
        <w:rPr>
          <w:sz w:val="28"/>
          <w:szCs w:val="28"/>
        </w:rPr>
        <w:t>.</w:t>
      </w:r>
      <w:r w:rsidRPr="00E04A55">
        <w:rPr>
          <w:sz w:val="28"/>
          <w:szCs w:val="28"/>
          <w:vertAlign w:val="superscript"/>
        </w:rPr>
        <w:t>46</w:t>
      </w:r>
    </w:p>
    <w:p w:rsidR="00A5184A" w:rsidRPr="003C3EC8" w:rsidRDefault="00A5184A" w:rsidP="00A5184A">
      <w:pPr>
        <w:spacing w:line="360" w:lineRule="auto"/>
        <w:jc w:val="both"/>
        <w:rPr>
          <w:sz w:val="14"/>
          <w:szCs w:val="14"/>
        </w:rPr>
      </w:pPr>
    </w:p>
    <w:p w:rsidR="00A5184A" w:rsidRPr="00C70905" w:rsidRDefault="00A5184A" w:rsidP="00A5184A">
      <w:pPr>
        <w:spacing w:line="360" w:lineRule="auto"/>
        <w:jc w:val="both"/>
        <w:rPr>
          <w:sz w:val="28"/>
          <w:szCs w:val="28"/>
        </w:rPr>
      </w:pPr>
      <w:r w:rsidRPr="00C70905">
        <w:rPr>
          <w:sz w:val="28"/>
          <w:szCs w:val="28"/>
        </w:rPr>
        <w:t>As it was in the first generation, so was it in the 2</w:t>
      </w:r>
      <w:r w:rsidRPr="00C70905">
        <w:rPr>
          <w:sz w:val="28"/>
          <w:szCs w:val="28"/>
          <w:vertAlign w:val="superscript"/>
        </w:rPr>
        <w:t>nd</w:t>
      </w:r>
      <w:r w:rsidRPr="00C70905">
        <w:rPr>
          <w:sz w:val="28"/>
          <w:szCs w:val="28"/>
        </w:rPr>
        <w:t>, 3</w:t>
      </w:r>
      <w:r w:rsidRPr="00C70905">
        <w:rPr>
          <w:sz w:val="28"/>
          <w:szCs w:val="28"/>
          <w:vertAlign w:val="superscript"/>
        </w:rPr>
        <w:t>rd</w:t>
      </w:r>
      <w:r w:rsidRPr="00C70905">
        <w:rPr>
          <w:sz w:val="28"/>
          <w:szCs w:val="28"/>
        </w:rPr>
        <w:t xml:space="preserve"> and 4</w:t>
      </w:r>
      <w:r w:rsidRPr="00C70905">
        <w:rPr>
          <w:sz w:val="28"/>
          <w:szCs w:val="28"/>
          <w:vertAlign w:val="superscript"/>
        </w:rPr>
        <w:t>th</w:t>
      </w:r>
      <w:r w:rsidRPr="00C70905">
        <w:rPr>
          <w:sz w:val="28"/>
          <w:szCs w:val="28"/>
        </w:rPr>
        <w:t xml:space="preserve"> generation</w:t>
      </w:r>
      <w:r>
        <w:rPr>
          <w:sz w:val="28"/>
          <w:szCs w:val="28"/>
        </w:rPr>
        <w:t>s</w:t>
      </w:r>
      <w:r w:rsidRPr="00C70905">
        <w:rPr>
          <w:sz w:val="28"/>
          <w:szCs w:val="28"/>
        </w:rPr>
        <w:t xml:space="preserve"> of Islam, before degeneration set in</w:t>
      </w:r>
      <w:r>
        <w:rPr>
          <w:sz w:val="28"/>
          <w:szCs w:val="28"/>
        </w:rPr>
        <w:t xml:space="preserve"> until today</w:t>
      </w:r>
      <w:r w:rsidRPr="00C70905">
        <w:rPr>
          <w:sz w:val="28"/>
          <w:szCs w:val="28"/>
        </w:rPr>
        <w:t xml:space="preserve">. </w:t>
      </w:r>
    </w:p>
    <w:p w:rsidR="00A5184A" w:rsidRPr="003C3EC8"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C70905">
        <w:rPr>
          <w:sz w:val="28"/>
          <w:szCs w:val="28"/>
        </w:rPr>
        <w:t>According to</w:t>
      </w:r>
      <w:r>
        <w:rPr>
          <w:sz w:val="28"/>
          <w:szCs w:val="28"/>
        </w:rPr>
        <w:t xml:space="preserve"> the</w:t>
      </w:r>
      <w:r w:rsidRPr="00C70905">
        <w:rPr>
          <w:sz w:val="28"/>
          <w:szCs w:val="28"/>
        </w:rPr>
        <w:t xml:space="preserve"> 12</w:t>
      </w:r>
      <w:r w:rsidRPr="00C70905">
        <w:rPr>
          <w:sz w:val="28"/>
          <w:szCs w:val="28"/>
          <w:vertAlign w:val="superscript"/>
        </w:rPr>
        <w:t>th</w:t>
      </w:r>
      <w:r w:rsidRPr="00C70905">
        <w:rPr>
          <w:sz w:val="28"/>
          <w:szCs w:val="28"/>
        </w:rPr>
        <w:t xml:space="preserve"> century Sunni scholar Ibn Asakir (who himself studied under 80 different women scholars in his time), there were opportunities for female education in the medieval Islamic world, with women earning academic degrees (</w:t>
      </w:r>
      <w:r w:rsidRPr="00C70905">
        <w:rPr>
          <w:i/>
          <w:iCs/>
          <w:sz w:val="28"/>
          <w:szCs w:val="28"/>
        </w:rPr>
        <w:t>ijazah</w:t>
      </w:r>
      <w:r w:rsidRPr="00C70905">
        <w:rPr>
          <w:sz w:val="28"/>
          <w:szCs w:val="28"/>
        </w:rPr>
        <w:t>)</w:t>
      </w:r>
      <w:r w:rsidR="000723C4">
        <w:rPr>
          <w:sz w:val="28"/>
          <w:szCs w:val="28"/>
        </w:rPr>
        <w:t>.</w:t>
      </w:r>
      <w:r w:rsidRPr="00E04A55">
        <w:rPr>
          <w:sz w:val="28"/>
          <w:szCs w:val="28"/>
          <w:vertAlign w:val="superscript"/>
        </w:rPr>
        <w:t>47</w:t>
      </w:r>
      <w:r w:rsidR="000723C4">
        <w:rPr>
          <w:sz w:val="28"/>
          <w:szCs w:val="28"/>
        </w:rPr>
        <w:t xml:space="preserve"> It is</w:t>
      </w:r>
      <w:r>
        <w:rPr>
          <w:sz w:val="28"/>
          <w:szCs w:val="28"/>
        </w:rPr>
        <w:t xml:space="preserve"> rightly observed</w:t>
      </w:r>
      <w:r w:rsidRPr="00C70905">
        <w:rPr>
          <w:sz w:val="28"/>
          <w:szCs w:val="28"/>
        </w:rPr>
        <w:t xml:space="preserve"> that female education in the Islamic world was inspired by the erudition of the Prophet’s wives such as Khadijah and Aisha</w:t>
      </w:r>
      <w:r w:rsidRPr="00C70905">
        <w:rPr>
          <w:sz w:val="28"/>
          <w:szCs w:val="28"/>
          <w:vertAlign w:val="superscript"/>
        </w:rPr>
        <w:t>4</w:t>
      </w:r>
      <w:r>
        <w:rPr>
          <w:sz w:val="28"/>
          <w:szCs w:val="28"/>
          <w:vertAlign w:val="superscript"/>
        </w:rPr>
        <w:t>8</w:t>
      </w:r>
      <w:r w:rsidRPr="00C70905">
        <w:rPr>
          <w:sz w:val="28"/>
          <w:szCs w:val="28"/>
        </w:rPr>
        <w:t>. No wonder, in the 15</w:t>
      </w:r>
      <w:r w:rsidRPr="00C70905">
        <w:rPr>
          <w:sz w:val="28"/>
          <w:szCs w:val="28"/>
          <w:vertAlign w:val="superscript"/>
        </w:rPr>
        <w:t>th</w:t>
      </w:r>
      <w:r w:rsidRPr="00C70905">
        <w:rPr>
          <w:sz w:val="28"/>
          <w:szCs w:val="28"/>
        </w:rPr>
        <w:t xml:space="preserve"> century </w:t>
      </w:r>
      <w:r w:rsidRPr="00C70905">
        <w:rPr>
          <w:i/>
          <w:iCs/>
          <w:sz w:val="28"/>
          <w:szCs w:val="28"/>
        </w:rPr>
        <w:t>A-</w:t>
      </w:r>
      <w:r>
        <w:rPr>
          <w:i/>
          <w:iCs/>
          <w:sz w:val="28"/>
          <w:szCs w:val="28"/>
        </w:rPr>
        <w:t xml:space="preserve">sh </w:t>
      </w:r>
      <w:r w:rsidRPr="00C70905">
        <w:rPr>
          <w:i/>
          <w:iCs/>
          <w:sz w:val="28"/>
          <w:szCs w:val="28"/>
        </w:rPr>
        <w:t>shakawi</w:t>
      </w:r>
      <w:r w:rsidRPr="00C70905">
        <w:rPr>
          <w:sz w:val="28"/>
          <w:szCs w:val="28"/>
        </w:rPr>
        <w:t xml:space="preserve"> devoted </w:t>
      </w:r>
      <w:r>
        <w:rPr>
          <w:sz w:val="28"/>
          <w:szCs w:val="28"/>
        </w:rPr>
        <w:t>the</w:t>
      </w:r>
      <w:r w:rsidRPr="00C70905">
        <w:rPr>
          <w:sz w:val="28"/>
          <w:szCs w:val="28"/>
        </w:rPr>
        <w:t xml:space="preserve"> entire vo</w:t>
      </w:r>
      <w:r>
        <w:rPr>
          <w:sz w:val="28"/>
          <w:szCs w:val="28"/>
        </w:rPr>
        <w:t xml:space="preserve">lume of his 12 – </w:t>
      </w:r>
      <w:r w:rsidRPr="00C70905">
        <w:rPr>
          <w:sz w:val="28"/>
          <w:szCs w:val="28"/>
        </w:rPr>
        <w:t>volume</w:t>
      </w:r>
      <w:r>
        <w:rPr>
          <w:sz w:val="28"/>
          <w:szCs w:val="28"/>
        </w:rPr>
        <w:t xml:space="preserve"> </w:t>
      </w:r>
      <w:r w:rsidRPr="00C70905">
        <w:rPr>
          <w:sz w:val="28"/>
          <w:szCs w:val="28"/>
        </w:rPr>
        <w:t xml:space="preserve">biographical dictionary, </w:t>
      </w:r>
      <w:r w:rsidRPr="00C70905">
        <w:rPr>
          <w:i/>
          <w:iCs/>
          <w:sz w:val="28"/>
          <w:szCs w:val="28"/>
        </w:rPr>
        <w:t>Daw</w:t>
      </w:r>
      <w:r>
        <w:rPr>
          <w:i/>
          <w:iCs/>
          <w:sz w:val="28"/>
          <w:szCs w:val="28"/>
        </w:rPr>
        <w:t>’u</w:t>
      </w:r>
      <w:r w:rsidRPr="00C70905">
        <w:rPr>
          <w:i/>
          <w:iCs/>
          <w:sz w:val="28"/>
          <w:szCs w:val="28"/>
        </w:rPr>
        <w:t>l-</w:t>
      </w:r>
      <w:r>
        <w:rPr>
          <w:i/>
          <w:iCs/>
          <w:sz w:val="28"/>
          <w:szCs w:val="28"/>
        </w:rPr>
        <w:t>‘Ala</w:t>
      </w:r>
      <w:r w:rsidRPr="00C70905">
        <w:rPr>
          <w:i/>
          <w:iCs/>
          <w:sz w:val="28"/>
          <w:szCs w:val="28"/>
        </w:rPr>
        <w:t xml:space="preserve">m </w:t>
      </w:r>
      <w:r w:rsidRPr="00C70905">
        <w:rPr>
          <w:sz w:val="28"/>
          <w:szCs w:val="28"/>
        </w:rPr>
        <w:t>to female scholars, giving information on 1,075 of them in different fields.</w:t>
      </w:r>
      <w:r>
        <w:rPr>
          <w:sz w:val="28"/>
          <w:szCs w:val="28"/>
        </w:rPr>
        <w:t xml:space="preserve">  </w:t>
      </w:r>
    </w:p>
    <w:p w:rsidR="00A5184A" w:rsidRDefault="00D06B0C" w:rsidP="00A5184A">
      <w:pPr>
        <w:jc w:val="both"/>
        <w:rPr>
          <w:sz w:val="20"/>
          <w:szCs w:val="20"/>
          <w:vertAlign w:val="superscript"/>
        </w:rPr>
      </w:pPr>
      <w:r w:rsidRPr="00D06B0C">
        <w:rPr>
          <w:noProof/>
          <w:sz w:val="28"/>
          <w:szCs w:val="28"/>
        </w:rPr>
        <w:pict>
          <v:line id="_x0000_s1045" style="position:absolute;left:0;text-align:left;z-index:251679744" from="-.75pt,9.2pt" to="152.25pt,9.2pt"/>
        </w:pict>
      </w:r>
    </w:p>
    <w:p w:rsidR="00A5184A" w:rsidRPr="000F22DC" w:rsidRDefault="00A5184A" w:rsidP="00A5184A">
      <w:pPr>
        <w:jc w:val="both"/>
        <w:rPr>
          <w:sz w:val="20"/>
          <w:szCs w:val="20"/>
        </w:rPr>
      </w:pPr>
      <w:r w:rsidRPr="000F22DC">
        <w:rPr>
          <w:sz w:val="20"/>
          <w:szCs w:val="20"/>
          <w:vertAlign w:val="superscript"/>
        </w:rPr>
        <w:t>44</w:t>
      </w:r>
      <w:r w:rsidR="00C25123">
        <w:rPr>
          <w:sz w:val="20"/>
          <w:szCs w:val="20"/>
          <w:vertAlign w:val="superscript"/>
        </w:rPr>
        <w:t xml:space="preserve"> </w:t>
      </w:r>
      <w:r w:rsidRPr="000F22DC">
        <w:rPr>
          <w:sz w:val="20"/>
          <w:szCs w:val="20"/>
        </w:rPr>
        <w:t>Ibn Hajar, Fathi Bari, vol. 7, pg. 82.</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45</w:t>
      </w:r>
      <w:r w:rsidR="00C25123">
        <w:rPr>
          <w:sz w:val="20"/>
          <w:szCs w:val="20"/>
          <w:vertAlign w:val="superscript"/>
        </w:rPr>
        <w:t xml:space="preserve"> </w:t>
      </w:r>
      <w:r w:rsidRPr="000F22DC">
        <w:rPr>
          <w:sz w:val="20"/>
          <w:szCs w:val="20"/>
        </w:rPr>
        <w:t>Ibid, pg. 125.</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46</w:t>
      </w:r>
      <w:r w:rsidR="00C25123">
        <w:rPr>
          <w:sz w:val="20"/>
          <w:szCs w:val="20"/>
          <w:vertAlign w:val="superscript"/>
        </w:rPr>
        <w:t xml:space="preserve"> </w:t>
      </w:r>
      <w:r w:rsidRPr="000F22DC">
        <w:rPr>
          <w:sz w:val="20"/>
          <w:szCs w:val="20"/>
        </w:rPr>
        <w:t>Ibid.</w:t>
      </w:r>
    </w:p>
    <w:p w:rsidR="00A5184A" w:rsidRPr="003C3EC8" w:rsidRDefault="00A5184A" w:rsidP="00A5184A">
      <w:pPr>
        <w:jc w:val="both"/>
        <w:rPr>
          <w:sz w:val="14"/>
          <w:szCs w:val="14"/>
          <w:vertAlign w:val="superscript"/>
        </w:rPr>
      </w:pPr>
    </w:p>
    <w:p w:rsidR="00A5184A" w:rsidRPr="000F22DC" w:rsidRDefault="00A5184A" w:rsidP="00A5184A">
      <w:pPr>
        <w:jc w:val="both"/>
        <w:rPr>
          <w:sz w:val="20"/>
          <w:szCs w:val="20"/>
        </w:rPr>
      </w:pPr>
      <w:r w:rsidRPr="000F22DC">
        <w:rPr>
          <w:sz w:val="20"/>
          <w:szCs w:val="20"/>
          <w:vertAlign w:val="superscript"/>
        </w:rPr>
        <w:t>47</w:t>
      </w:r>
      <w:r w:rsidR="00C25123">
        <w:rPr>
          <w:sz w:val="20"/>
          <w:szCs w:val="20"/>
          <w:vertAlign w:val="superscript"/>
        </w:rPr>
        <w:t xml:space="preserve"> </w:t>
      </w:r>
      <w:r w:rsidRPr="000F22DC">
        <w:rPr>
          <w:sz w:val="20"/>
          <w:szCs w:val="20"/>
        </w:rPr>
        <w:t>See Lindsey James E, Daily Life in the Medieval Islamic World, Greenworld Publishing, 2005, pg. 196.</w:t>
      </w:r>
    </w:p>
    <w:p w:rsidR="00A5184A" w:rsidRPr="003C3EC8" w:rsidRDefault="00A5184A" w:rsidP="00A5184A">
      <w:pPr>
        <w:jc w:val="both"/>
        <w:rPr>
          <w:sz w:val="14"/>
          <w:szCs w:val="14"/>
        </w:rPr>
      </w:pPr>
    </w:p>
    <w:p w:rsidR="00A5184A" w:rsidRPr="000F22DC" w:rsidRDefault="00A5184A" w:rsidP="00A5184A">
      <w:pPr>
        <w:jc w:val="both"/>
        <w:rPr>
          <w:sz w:val="20"/>
          <w:szCs w:val="20"/>
        </w:rPr>
      </w:pPr>
      <w:r w:rsidRPr="000F22DC">
        <w:rPr>
          <w:sz w:val="20"/>
          <w:szCs w:val="20"/>
          <w:vertAlign w:val="superscript"/>
        </w:rPr>
        <w:t>48</w:t>
      </w:r>
      <w:r w:rsidR="00C25123">
        <w:rPr>
          <w:sz w:val="20"/>
          <w:szCs w:val="20"/>
          <w:vertAlign w:val="superscript"/>
        </w:rPr>
        <w:t xml:space="preserve"> </w:t>
      </w:r>
      <w:r w:rsidR="0026017E">
        <w:rPr>
          <w:sz w:val="20"/>
          <w:szCs w:val="20"/>
        </w:rPr>
        <w:t xml:space="preserve">See Women in Islam, </w:t>
      </w:r>
      <w:hyperlink r:id="rId8" w:history="1">
        <w:r w:rsidR="0026017E" w:rsidRPr="00F94D2F">
          <w:rPr>
            <w:rStyle w:val="Hyperlink"/>
            <w:sz w:val="20"/>
            <w:szCs w:val="20"/>
          </w:rPr>
          <w:t>www.wikipedia</w:t>
        </w:r>
      </w:hyperlink>
      <w:r w:rsidRPr="000F22DC">
        <w:rPr>
          <w:sz w:val="20"/>
          <w:szCs w:val="20"/>
        </w:rPr>
        <w:t>.com assessed 13/4/2010</w:t>
      </w:r>
      <w:r w:rsidR="0026017E">
        <w:rPr>
          <w:sz w:val="20"/>
          <w:szCs w:val="20"/>
        </w:rPr>
        <w:t>.</w:t>
      </w:r>
    </w:p>
    <w:p w:rsidR="00A5184A" w:rsidRPr="00C70905" w:rsidRDefault="00A5184A" w:rsidP="00A5184A">
      <w:pPr>
        <w:spacing w:line="360" w:lineRule="auto"/>
        <w:jc w:val="both"/>
        <w:rPr>
          <w:sz w:val="28"/>
          <w:szCs w:val="28"/>
        </w:rPr>
      </w:pPr>
      <w:r>
        <w:rPr>
          <w:sz w:val="28"/>
          <w:szCs w:val="28"/>
        </w:rPr>
        <w:br w:type="page"/>
      </w:r>
      <w:r w:rsidRPr="00C70905">
        <w:rPr>
          <w:sz w:val="28"/>
          <w:szCs w:val="28"/>
        </w:rPr>
        <w:lastRenderedPageBreak/>
        <w:t>For any one surprised about all this feat</w:t>
      </w:r>
      <w:r w:rsidR="0026017E">
        <w:rPr>
          <w:sz w:val="28"/>
          <w:szCs w:val="28"/>
        </w:rPr>
        <w:t>s</w:t>
      </w:r>
      <w:r w:rsidRPr="00C70905">
        <w:rPr>
          <w:sz w:val="28"/>
          <w:szCs w:val="28"/>
        </w:rPr>
        <w:t xml:space="preserve">, let him read the several directives in the primary sources of Islamic law on knowledge. The first revelation to the Prophet </w:t>
      </w:r>
      <w:r>
        <w:rPr>
          <w:sz w:val="28"/>
          <w:szCs w:val="28"/>
        </w:rPr>
        <w:t xml:space="preserve">(s.a.w) </w:t>
      </w:r>
      <w:r w:rsidRPr="00C70905">
        <w:rPr>
          <w:sz w:val="28"/>
          <w:szCs w:val="28"/>
        </w:rPr>
        <w:t>is,</w:t>
      </w:r>
      <w:r w:rsidRPr="0026017E">
        <w:rPr>
          <w:b/>
          <w:bCs/>
          <w:sz w:val="28"/>
          <w:szCs w:val="28"/>
        </w:rPr>
        <w:t xml:space="preserve"> </w:t>
      </w:r>
      <w:r w:rsidRPr="0026017E">
        <w:rPr>
          <w:b/>
          <w:bCs/>
          <w:i/>
          <w:iCs/>
          <w:sz w:val="28"/>
          <w:szCs w:val="28"/>
        </w:rPr>
        <w:t>Read</w:t>
      </w:r>
      <w:r w:rsidRPr="0026017E">
        <w:rPr>
          <w:b/>
          <w:bCs/>
          <w:sz w:val="28"/>
          <w:szCs w:val="28"/>
        </w:rPr>
        <w:t xml:space="preserve">, </w:t>
      </w:r>
      <w:r w:rsidRPr="0026017E">
        <w:rPr>
          <w:b/>
          <w:bCs/>
          <w:i/>
          <w:iCs/>
          <w:sz w:val="28"/>
          <w:szCs w:val="28"/>
        </w:rPr>
        <w:t>read</w:t>
      </w:r>
      <w:r w:rsidRPr="0026017E">
        <w:rPr>
          <w:b/>
          <w:bCs/>
          <w:sz w:val="28"/>
          <w:szCs w:val="28"/>
        </w:rPr>
        <w:t xml:space="preserve"> </w:t>
      </w:r>
      <w:r w:rsidRPr="0026017E">
        <w:rPr>
          <w:b/>
          <w:bCs/>
          <w:i/>
          <w:iCs/>
          <w:sz w:val="28"/>
          <w:szCs w:val="28"/>
        </w:rPr>
        <w:t>in the name of your Lord who created</w:t>
      </w:r>
      <w:r w:rsidR="0026017E">
        <w:rPr>
          <w:b/>
          <w:bCs/>
          <w:i/>
          <w:iCs/>
          <w:sz w:val="28"/>
          <w:szCs w:val="28"/>
        </w:rPr>
        <w:t>.</w:t>
      </w:r>
      <w:r>
        <w:rPr>
          <w:sz w:val="28"/>
          <w:szCs w:val="28"/>
          <w:vertAlign w:val="superscript"/>
        </w:rPr>
        <w:t>49</w:t>
      </w:r>
      <w:r w:rsidR="0026017E">
        <w:rPr>
          <w:sz w:val="28"/>
          <w:szCs w:val="28"/>
          <w:vertAlign w:val="superscript"/>
        </w:rPr>
        <w:t xml:space="preserve"> </w:t>
      </w:r>
      <w:r w:rsidR="0026017E">
        <w:rPr>
          <w:sz w:val="28"/>
          <w:szCs w:val="28"/>
        </w:rPr>
        <w:t>One</w:t>
      </w:r>
      <w:r w:rsidRPr="00C70905">
        <w:rPr>
          <w:sz w:val="28"/>
          <w:szCs w:val="28"/>
        </w:rPr>
        <w:t xml:space="preserve"> of the implications of this is that education should be the first priority of all authorities. The level of illiteracy in many Muslim societies today is a wake-up call that we need to revisit the Islamic law for guidance especially as per female education. This is important as a </w:t>
      </w:r>
      <w:r>
        <w:rPr>
          <w:sz w:val="28"/>
          <w:szCs w:val="28"/>
        </w:rPr>
        <w:t>first step to social reformation</w:t>
      </w:r>
      <w:r w:rsidRPr="00E04A55">
        <w:rPr>
          <w:sz w:val="28"/>
          <w:szCs w:val="28"/>
          <w:vertAlign w:val="superscript"/>
        </w:rPr>
        <w:t>50</w:t>
      </w:r>
      <w:r>
        <w:rPr>
          <w:sz w:val="28"/>
          <w:szCs w:val="28"/>
        </w:rPr>
        <w:t>.</w:t>
      </w:r>
      <w:r w:rsidRPr="00C70905">
        <w:rPr>
          <w:sz w:val="28"/>
          <w:szCs w:val="28"/>
        </w:rPr>
        <w:t xml:space="preserve"> </w:t>
      </w:r>
      <w:r>
        <w:rPr>
          <w:sz w:val="28"/>
          <w:szCs w:val="28"/>
        </w:rPr>
        <w:t xml:space="preserve">Of course, </w:t>
      </w:r>
      <w:smartTag w:uri="urn:schemas-microsoft-com:office:smarttags" w:element="place">
        <w:smartTag w:uri="urn:schemas-microsoft-com:office:smarttags" w:element="country-region">
          <w:r>
            <w:rPr>
              <w:sz w:val="28"/>
              <w:szCs w:val="28"/>
            </w:rPr>
            <w:t>Nigeria</w:t>
          </w:r>
        </w:smartTag>
      </w:smartTag>
      <w:r>
        <w:rPr>
          <w:sz w:val="28"/>
          <w:szCs w:val="28"/>
        </w:rPr>
        <w:t xml:space="preserve"> is no exception!</w:t>
      </w:r>
      <w:r w:rsidRPr="00C70905">
        <w:rPr>
          <w:sz w:val="28"/>
          <w:szCs w:val="28"/>
        </w:rPr>
        <w:t xml:space="preserve">  </w:t>
      </w:r>
    </w:p>
    <w:p w:rsidR="00A5184A" w:rsidRPr="00C70905" w:rsidRDefault="00A5184A" w:rsidP="00A5184A">
      <w:pPr>
        <w:spacing w:line="360" w:lineRule="auto"/>
        <w:ind w:firstLine="720"/>
        <w:jc w:val="both"/>
        <w:rPr>
          <w:sz w:val="28"/>
          <w:szCs w:val="28"/>
        </w:rPr>
      </w:pPr>
    </w:p>
    <w:p w:rsidR="00A5184A" w:rsidRDefault="00A5184A" w:rsidP="00A5184A">
      <w:pPr>
        <w:spacing w:line="360" w:lineRule="auto"/>
        <w:jc w:val="both"/>
        <w:rPr>
          <w:sz w:val="28"/>
          <w:szCs w:val="28"/>
        </w:rPr>
      </w:pPr>
      <w:r w:rsidRPr="00F36A46">
        <w:rPr>
          <w:b/>
          <w:bCs/>
          <w:sz w:val="28"/>
          <w:szCs w:val="28"/>
        </w:rPr>
        <w:t xml:space="preserve">4.1.4 Right To Property </w:t>
      </w:r>
      <w:r w:rsidRPr="00C70905">
        <w:rPr>
          <w:sz w:val="28"/>
          <w:szCs w:val="28"/>
        </w:rPr>
        <w:t>Prior to the guidance provided by Islamic law, women formed part of the property to be owned, and were incapable of ow</w:t>
      </w:r>
      <w:r>
        <w:rPr>
          <w:sz w:val="28"/>
          <w:szCs w:val="28"/>
        </w:rPr>
        <w:t>n</w:t>
      </w:r>
      <w:r w:rsidRPr="00C70905">
        <w:rPr>
          <w:sz w:val="28"/>
          <w:szCs w:val="28"/>
        </w:rPr>
        <w:t>ing properties. As far as Islamic law is concerned, the personhood of women enjoys a conspicuous expression in her right to own and enjoy property, like men. Every</w:t>
      </w:r>
      <w:r>
        <w:rPr>
          <w:sz w:val="28"/>
          <w:szCs w:val="28"/>
        </w:rPr>
        <w:t xml:space="preserve">thing on earth belongs to </w:t>
      </w:r>
      <w:r w:rsidR="009674F4">
        <w:rPr>
          <w:sz w:val="28"/>
          <w:szCs w:val="28"/>
        </w:rPr>
        <w:t>Allah</w:t>
      </w:r>
      <w:r>
        <w:rPr>
          <w:sz w:val="28"/>
          <w:szCs w:val="28"/>
        </w:rPr>
        <w:t xml:space="preserve"> and everything in and on it is for use of both men and women:</w:t>
      </w:r>
    </w:p>
    <w:p w:rsidR="00A5184A" w:rsidRDefault="00A5184A" w:rsidP="00A5184A">
      <w:pPr>
        <w:spacing w:line="360" w:lineRule="auto"/>
        <w:jc w:val="both"/>
        <w:rPr>
          <w:sz w:val="28"/>
          <w:szCs w:val="28"/>
        </w:rPr>
      </w:pPr>
    </w:p>
    <w:tbl>
      <w:tblPr>
        <w:tblW w:w="7920" w:type="dxa"/>
        <w:tblInd w:w="468" w:type="dxa"/>
        <w:tblLook w:val="01E0"/>
      </w:tblPr>
      <w:tblGrid>
        <w:gridCol w:w="4320"/>
        <w:gridCol w:w="3600"/>
      </w:tblGrid>
      <w:tr w:rsidR="00A5184A" w:rsidRPr="004A319A" w:rsidTr="008D74E8">
        <w:tc>
          <w:tcPr>
            <w:tcW w:w="4320" w:type="dxa"/>
          </w:tcPr>
          <w:p w:rsidR="00A5184A" w:rsidRPr="004A319A" w:rsidRDefault="00A5184A" w:rsidP="008D74E8">
            <w:pPr>
              <w:spacing w:line="312" w:lineRule="auto"/>
              <w:ind w:right="72"/>
              <w:jc w:val="both"/>
              <w:rPr>
                <w:b/>
                <w:bCs/>
                <w:i/>
                <w:iCs/>
                <w:sz w:val="28"/>
                <w:szCs w:val="28"/>
              </w:rPr>
            </w:pPr>
            <w:r w:rsidRPr="004A319A">
              <w:rPr>
                <w:b/>
                <w:bCs/>
                <w:i/>
                <w:iCs/>
                <w:sz w:val="28"/>
                <w:szCs w:val="28"/>
              </w:rPr>
              <w:t>“To Allah belongs all that is in the heavens and on earth”</w:t>
            </w:r>
            <w:r w:rsidR="008D74E8" w:rsidRPr="004A319A">
              <w:rPr>
                <w:b/>
                <w:bCs/>
                <w:i/>
                <w:iCs/>
                <w:sz w:val="28"/>
                <w:szCs w:val="28"/>
              </w:rPr>
              <w:t xml:space="preserve"> .</w:t>
            </w:r>
            <w:r w:rsidRPr="004A319A">
              <w:rPr>
                <w:b/>
                <w:bCs/>
                <w:i/>
                <w:iCs/>
                <w:sz w:val="28"/>
                <w:szCs w:val="28"/>
                <w:vertAlign w:val="superscript"/>
              </w:rPr>
              <w:t>51</w:t>
            </w:r>
          </w:p>
        </w:tc>
        <w:tc>
          <w:tcPr>
            <w:tcW w:w="3600" w:type="dxa"/>
          </w:tcPr>
          <w:p w:rsidR="00A5184A" w:rsidRPr="008D74E8" w:rsidRDefault="008D74E8" w:rsidP="008D74E8">
            <w:pPr>
              <w:bidi/>
              <w:spacing w:line="36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لله ما في السّموات وما في</w:t>
            </w:r>
            <w:r w:rsidR="00A5184A" w:rsidRPr="008D74E8">
              <w:rPr>
                <w:rFonts w:ascii="Traditional Arabic" w:hAnsi="Traditional Arabic" w:cs="Traditional Arabic" w:hint="cs"/>
                <w:b/>
                <w:bCs/>
                <w:sz w:val="32"/>
                <w:szCs w:val="32"/>
                <w:rtl/>
              </w:rPr>
              <w:t xml:space="preserve"> الأرض</w:t>
            </w:r>
            <w:r>
              <w:rPr>
                <w:rFonts w:ascii="Traditional Arabic" w:hAnsi="Traditional Arabic" w:cs="Traditional Arabic" w:hint="cs"/>
                <w:b/>
                <w:bCs/>
                <w:sz w:val="32"/>
                <w:szCs w:val="32"/>
                <w:rtl/>
              </w:rPr>
              <w:t>".</w:t>
            </w:r>
          </w:p>
        </w:tc>
      </w:tr>
    </w:tbl>
    <w:p w:rsidR="00A5184A" w:rsidRDefault="009674F4" w:rsidP="008D74E8">
      <w:pPr>
        <w:spacing w:before="120" w:line="360" w:lineRule="auto"/>
        <w:jc w:val="both"/>
        <w:rPr>
          <w:sz w:val="28"/>
          <w:szCs w:val="28"/>
        </w:rPr>
      </w:pPr>
      <w:r>
        <w:rPr>
          <w:sz w:val="28"/>
          <w:szCs w:val="28"/>
        </w:rPr>
        <w:t>As such, says A</w:t>
      </w:r>
      <w:r w:rsidR="00A5184A" w:rsidRPr="00C70905">
        <w:rPr>
          <w:sz w:val="28"/>
          <w:szCs w:val="28"/>
        </w:rPr>
        <w:t>l-Badawi, all wealth and resources are ultimately owned by Allah. However, out of Allah’s m</w:t>
      </w:r>
      <w:r w:rsidR="00A5184A">
        <w:rPr>
          <w:sz w:val="28"/>
          <w:szCs w:val="28"/>
        </w:rPr>
        <w:t>ercy He created mankind (male and</w:t>
      </w:r>
      <w:r w:rsidR="00A5184A" w:rsidRPr="00C70905">
        <w:rPr>
          <w:sz w:val="28"/>
          <w:szCs w:val="28"/>
        </w:rPr>
        <w:t xml:space="preserve"> female) to be collectively His trustees on earth.</w:t>
      </w: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47" style="position:absolute;left:0;text-align:left;z-index:251681792" from="-1.5pt,9.1pt" to="151.5pt,9.1pt"/>
        </w:pict>
      </w:r>
    </w:p>
    <w:p w:rsidR="00A5184A" w:rsidRPr="000F22DC" w:rsidRDefault="00A5184A" w:rsidP="00A5184A">
      <w:pPr>
        <w:jc w:val="both"/>
        <w:rPr>
          <w:sz w:val="20"/>
          <w:szCs w:val="20"/>
        </w:rPr>
      </w:pPr>
      <w:r w:rsidRPr="000F22DC">
        <w:rPr>
          <w:sz w:val="20"/>
          <w:szCs w:val="20"/>
          <w:vertAlign w:val="superscript"/>
        </w:rPr>
        <w:t>49</w:t>
      </w:r>
      <w:r w:rsidR="00C25123">
        <w:rPr>
          <w:sz w:val="20"/>
          <w:szCs w:val="20"/>
          <w:vertAlign w:val="superscript"/>
        </w:rPr>
        <w:t xml:space="preserve"> </w:t>
      </w:r>
      <w:r w:rsidR="00696486">
        <w:rPr>
          <w:sz w:val="20"/>
          <w:szCs w:val="20"/>
        </w:rPr>
        <w:t>Qur’an</w:t>
      </w:r>
      <w:r w:rsidRPr="000F22DC">
        <w:rPr>
          <w:sz w:val="20"/>
          <w:szCs w:val="20"/>
        </w:rPr>
        <w:t xml:space="preserve"> 96:1</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 xml:space="preserve">50 </w:t>
      </w:r>
      <w:r w:rsidRPr="000F22DC">
        <w:rPr>
          <w:sz w:val="20"/>
          <w:szCs w:val="20"/>
        </w:rPr>
        <w:t>Sheikh Uthman bn Fudi recognized education of women as a first step to social reform and hence organized special classes for them, defying all the taboos against women during his time. His daughter, Asma bintu Fudi, remains one of the greatest scholars of all times</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51</w:t>
      </w:r>
      <w:r w:rsidR="00C25123">
        <w:rPr>
          <w:sz w:val="20"/>
          <w:szCs w:val="20"/>
          <w:vertAlign w:val="superscript"/>
        </w:rPr>
        <w:t xml:space="preserve"> </w:t>
      </w:r>
      <w:r w:rsidR="00696486">
        <w:rPr>
          <w:sz w:val="20"/>
          <w:szCs w:val="20"/>
        </w:rPr>
        <w:t>Qur’an</w:t>
      </w:r>
      <w:r w:rsidRPr="000F22DC">
        <w:rPr>
          <w:sz w:val="20"/>
          <w:szCs w:val="20"/>
        </w:rPr>
        <w:t xml:space="preserve"> 2:284</w:t>
      </w:r>
    </w:p>
    <w:tbl>
      <w:tblPr>
        <w:tblW w:w="0" w:type="auto"/>
        <w:tblInd w:w="108" w:type="dxa"/>
        <w:tblLook w:val="01E0"/>
      </w:tblPr>
      <w:tblGrid>
        <w:gridCol w:w="4320"/>
        <w:gridCol w:w="4320"/>
      </w:tblGrid>
      <w:tr w:rsidR="00A5184A" w:rsidRPr="004A319A" w:rsidTr="002E54AF">
        <w:tc>
          <w:tcPr>
            <w:tcW w:w="4320" w:type="dxa"/>
          </w:tcPr>
          <w:p w:rsidR="00A5184A" w:rsidRPr="004A319A" w:rsidRDefault="00A5184A" w:rsidP="008D74E8">
            <w:pPr>
              <w:spacing w:line="264" w:lineRule="auto"/>
              <w:jc w:val="both"/>
              <w:rPr>
                <w:sz w:val="28"/>
                <w:szCs w:val="28"/>
              </w:rPr>
            </w:pPr>
            <w:r w:rsidRPr="004A319A">
              <w:rPr>
                <w:sz w:val="28"/>
                <w:szCs w:val="28"/>
              </w:rPr>
              <w:lastRenderedPageBreak/>
              <w:br w:type="page"/>
            </w:r>
            <w:r w:rsidRPr="004A319A">
              <w:rPr>
                <w:b/>
                <w:bCs/>
                <w:i/>
                <w:iCs/>
                <w:sz w:val="28"/>
                <w:szCs w:val="28"/>
              </w:rPr>
              <w:t>And he (Allah) has subjected to you, as from Him, all that is in the heavens and on earth! Behold, in that are signs for those who reflect</w:t>
            </w:r>
            <w:r w:rsidR="009674F4">
              <w:rPr>
                <w:b/>
                <w:bCs/>
                <w:i/>
                <w:iCs/>
                <w:sz w:val="28"/>
                <w:szCs w:val="28"/>
              </w:rPr>
              <w:t>.</w:t>
            </w:r>
            <w:r w:rsidRPr="004A319A">
              <w:rPr>
                <w:b/>
                <w:bCs/>
                <w:i/>
                <w:iCs/>
                <w:sz w:val="28"/>
                <w:szCs w:val="28"/>
                <w:vertAlign w:val="superscript"/>
              </w:rPr>
              <w:t>52</w:t>
            </w:r>
          </w:p>
        </w:tc>
        <w:tc>
          <w:tcPr>
            <w:tcW w:w="4320" w:type="dxa"/>
          </w:tcPr>
          <w:p w:rsidR="00A5184A" w:rsidRPr="004A319A" w:rsidRDefault="00A5184A" w:rsidP="008D74E8">
            <w:pPr>
              <w:bidi/>
              <w:spacing w:line="312" w:lineRule="auto"/>
              <w:jc w:val="both"/>
              <w:rPr>
                <w:b/>
                <w:bCs/>
                <w:sz w:val="30"/>
                <w:szCs w:val="30"/>
              </w:rPr>
            </w:pPr>
            <w:r w:rsidRPr="008D74E8">
              <w:rPr>
                <w:rFonts w:ascii="Traditional Arabic" w:hAnsi="Traditional Arabic" w:cs="Traditional Arabic" w:hint="cs"/>
                <w:b/>
                <w:bCs/>
                <w:sz w:val="32"/>
                <w:szCs w:val="32"/>
                <w:rtl/>
              </w:rPr>
              <w:t>وسخّر لكم مَا فى السّموات وما فى الأرض جميعاً منه، إنّ فى ذالك لأيتٍ لقومٍ يتفكّرون</w:t>
            </w:r>
          </w:p>
        </w:tc>
      </w:tr>
    </w:tbl>
    <w:p w:rsidR="00A5184A" w:rsidRPr="003C3EC8" w:rsidRDefault="00A5184A" w:rsidP="00A5184A">
      <w:pPr>
        <w:spacing w:line="360" w:lineRule="auto"/>
        <w:jc w:val="both"/>
        <w:rPr>
          <w:sz w:val="20"/>
          <w:szCs w:val="20"/>
        </w:rPr>
      </w:pPr>
    </w:p>
    <w:p w:rsidR="00A5184A" w:rsidRPr="00C70905" w:rsidRDefault="00A5184A" w:rsidP="00A5184A">
      <w:pPr>
        <w:spacing w:line="360" w:lineRule="auto"/>
        <w:jc w:val="both"/>
        <w:rPr>
          <w:sz w:val="28"/>
          <w:szCs w:val="28"/>
        </w:rPr>
      </w:pPr>
      <w:r w:rsidRPr="00C70905">
        <w:rPr>
          <w:sz w:val="28"/>
          <w:szCs w:val="28"/>
        </w:rPr>
        <w:t>In the above verse, it is the human family, male and female, that is addressed. In the times of the Prophet (s</w:t>
      </w:r>
      <w:r>
        <w:rPr>
          <w:sz w:val="28"/>
          <w:szCs w:val="28"/>
        </w:rPr>
        <w:t>.</w:t>
      </w:r>
      <w:r w:rsidRPr="00C70905">
        <w:rPr>
          <w:sz w:val="28"/>
          <w:szCs w:val="28"/>
        </w:rPr>
        <w:t>a</w:t>
      </w:r>
      <w:r>
        <w:rPr>
          <w:sz w:val="28"/>
          <w:szCs w:val="28"/>
        </w:rPr>
        <w:t>.</w:t>
      </w:r>
      <w:r w:rsidRPr="00C70905">
        <w:rPr>
          <w:sz w:val="28"/>
          <w:szCs w:val="28"/>
        </w:rPr>
        <w:t>w), many women exemplified the above verse. Khadijah, wife of the Prophet</w:t>
      </w:r>
      <w:r>
        <w:rPr>
          <w:sz w:val="28"/>
          <w:szCs w:val="28"/>
        </w:rPr>
        <w:t xml:space="preserve"> (s.a.w)</w:t>
      </w:r>
      <w:r w:rsidRPr="00C70905">
        <w:rPr>
          <w:sz w:val="28"/>
          <w:szCs w:val="28"/>
        </w:rPr>
        <w:t xml:space="preserve"> was a wealthy business woman. As reported in a </w:t>
      </w:r>
      <w:r w:rsidRPr="004B2073">
        <w:rPr>
          <w:b/>
          <w:bCs/>
          <w:i/>
          <w:iCs/>
          <w:sz w:val="28"/>
          <w:szCs w:val="28"/>
        </w:rPr>
        <w:t>Hadith</w:t>
      </w:r>
      <w:r>
        <w:rPr>
          <w:sz w:val="28"/>
          <w:szCs w:val="28"/>
        </w:rPr>
        <w:t>,</w:t>
      </w:r>
      <w:r w:rsidRPr="00C70905">
        <w:rPr>
          <w:sz w:val="28"/>
          <w:szCs w:val="28"/>
        </w:rPr>
        <w:t xml:space="preserve"> Zainab, wife of Abdullah bn Masud, was richer than her husband, and had to ask the Prophet </w:t>
      </w:r>
      <w:r>
        <w:rPr>
          <w:sz w:val="28"/>
          <w:szCs w:val="28"/>
        </w:rPr>
        <w:t xml:space="preserve">(s.a.w) </w:t>
      </w:r>
      <w:r w:rsidRPr="00C70905">
        <w:rPr>
          <w:sz w:val="28"/>
          <w:szCs w:val="28"/>
        </w:rPr>
        <w:t>if she could support her family with her wealth</w:t>
      </w:r>
      <w:r w:rsidRPr="00E04A55">
        <w:rPr>
          <w:sz w:val="28"/>
          <w:szCs w:val="28"/>
          <w:vertAlign w:val="superscript"/>
        </w:rPr>
        <w:t>53</w:t>
      </w:r>
      <w:r w:rsidRPr="00C70905">
        <w:rPr>
          <w:sz w:val="28"/>
          <w:szCs w:val="28"/>
        </w:rPr>
        <w:t>. Jabir’s maternal aunt ha</w:t>
      </w:r>
      <w:r>
        <w:rPr>
          <w:sz w:val="28"/>
          <w:szCs w:val="28"/>
        </w:rPr>
        <w:t>d a large orchard of palm trees</w:t>
      </w:r>
      <w:r w:rsidRPr="00C70905">
        <w:rPr>
          <w:sz w:val="28"/>
          <w:szCs w:val="28"/>
        </w:rPr>
        <w:t xml:space="preserve"> which the Prophet (s</w:t>
      </w:r>
      <w:r>
        <w:rPr>
          <w:sz w:val="28"/>
          <w:szCs w:val="28"/>
        </w:rPr>
        <w:t>.</w:t>
      </w:r>
      <w:r w:rsidRPr="00C70905">
        <w:rPr>
          <w:sz w:val="28"/>
          <w:szCs w:val="28"/>
        </w:rPr>
        <w:t>a</w:t>
      </w:r>
      <w:r>
        <w:rPr>
          <w:sz w:val="28"/>
          <w:szCs w:val="28"/>
        </w:rPr>
        <w:t>.</w:t>
      </w:r>
      <w:r w:rsidRPr="00C70905">
        <w:rPr>
          <w:sz w:val="28"/>
          <w:szCs w:val="28"/>
        </w:rPr>
        <w:t>w) stopped a man from restraining her from having access to</w:t>
      </w:r>
      <w:r w:rsidRPr="00E04A55">
        <w:rPr>
          <w:sz w:val="28"/>
          <w:szCs w:val="28"/>
          <w:vertAlign w:val="superscript"/>
        </w:rPr>
        <w:t>54</w:t>
      </w:r>
      <w:r w:rsidRPr="00C70905">
        <w:rPr>
          <w:sz w:val="28"/>
          <w:szCs w:val="28"/>
        </w:rPr>
        <w:t xml:space="preserve">. Hence </w:t>
      </w:r>
      <w:r>
        <w:rPr>
          <w:sz w:val="28"/>
          <w:szCs w:val="28"/>
        </w:rPr>
        <w:t>wome</w:t>
      </w:r>
      <w:r w:rsidRPr="00C70905">
        <w:rPr>
          <w:sz w:val="28"/>
          <w:szCs w:val="28"/>
        </w:rPr>
        <w:t xml:space="preserve">n can have property through the following means which are also available to </w:t>
      </w:r>
      <w:r>
        <w:rPr>
          <w:sz w:val="28"/>
          <w:szCs w:val="28"/>
        </w:rPr>
        <w:t>me</w:t>
      </w:r>
      <w:r w:rsidRPr="00C70905">
        <w:rPr>
          <w:sz w:val="28"/>
          <w:szCs w:val="28"/>
        </w:rPr>
        <w:t>n.</w:t>
      </w:r>
    </w:p>
    <w:p w:rsidR="00A5184A" w:rsidRPr="00C70905" w:rsidRDefault="00A5184A" w:rsidP="00A5184A">
      <w:pPr>
        <w:numPr>
          <w:ilvl w:val="0"/>
          <w:numId w:val="1"/>
        </w:numPr>
        <w:spacing w:line="360" w:lineRule="auto"/>
        <w:jc w:val="both"/>
        <w:rPr>
          <w:sz w:val="28"/>
          <w:szCs w:val="28"/>
        </w:rPr>
      </w:pPr>
      <w:r w:rsidRPr="00C70905">
        <w:rPr>
          <w:sz w:val="28"/>
          <w:szCs w:val="28"/>
        </w:rPr>
        <w:t>through her own earnings</w:t>
      </w:r>
    </w:p>
    <w:p w:rsidR="00A5184A" w:rsidRPr="00C70905" w:rsidRDefault="00A5184A" w:rsidP="00A5184A">
      <w:pPr>
        <w:numPr>
          <w:ilvl w:val="0"/>
          <w:numId w:val="1"/>
        </w:numPr>
        <w:spacing w:line="360" w:lineRule="auto"/>
        <w:jc w:val="both"/>
        <w:rPr>
          <w:sz w:val="28"/>
          <w:szCs w:val="28"/>
        </w:rPr>
      </w:pPr>
      <w:r w:rsidRPr="00C70905">
        <w:rPr>
          <w:sz w:val="28"/>
          <w:szCs w:val="28"/>
        </w:rPr>
        <w:t>by purchase</w:t>
      </w:r>
    </w:p>
    <w:p w:rsidR="00A5184A" w:rsidRPr="00C70905" w:rsidRDefault="00A5184A" w:rsidP="00A5184A">
      <w:pPr>
        <w:numPr>
          <w:ilvl w:val="0"/>
          <w:numId w:val="1"/>
        </w:numPr>
        <w:spacing w:line="360" w:lineRule="auto"/>
        <w:jc w:val="both"/>
        <w:rPr>
          <w:sz w:val="28"/>
          <w:szCs w:val="28"/>
        </w:rPr>
      </w:pPr>
      <w:r w:rsidRPr="00C70905">
        <w:rPr>
          <w:sz w:val="28"/>
          <w:szCs w:val="28"/>
        </w:rPr>
        <w:t>through gift</w:t>
      </w:r>
    </w:p>
    <w:p w:rsidR="00A5184A" w:rsidRPr="00C70905" w:rsidRDefault="00A5184A" w:rsidP="00A5184A">
      <w:pPr>
        <w:numPr>
          <w:ilvl w:val="0"/>
          <w:numId w:val="1"/>
        </w:numPr>
        <w:spacing w:line="360" w:lineRule="auto"/>
        <w:jc w:val="both"/>
        <w:rPr>
          <w:sz w:val="28"/>
          <w:szCs w:val="28"/>
        </w:rPr>
      </w:pPr>
      <w:r w:rsidRPr="00C70905">
        <w:rPr>
          <w:sz w:val="28"/>
          <w:szCs w:val="28"/>
        </w:rPr>
        <w:t xml:space="preserve">by </w:t>
      </w:r>
      <w:r w:rsidRPr="00C70905">
        <w:rPr>
          <w:i/>
          <w:iCs/>
          <w:sz w:val="28"/>
          <w:szCs w:val="28"/>
        </w:rPr>
        <w:t>Wasiyyah</w:t>
      </w:r>
      <w:r w:rsidRPr="00C70905">
        <w:rPr>
          <w:sz w:val="28"/>
          <w:szCs w:val="28"/>
        </w:rPr>
        <w:t xml:space="preserve"> (bequest)</w:t>
      </w:r>
    </w:p>
    <w:p w:rsidR="00A5184A" w:rsidRPr="00C70905" w:rsidRDefault="00A5184A" w:rsidP="00A5184A">
      <w:pPr>
        <w:numPr>
          <w:ilvl w:val="0"/>
          <w:numId w:val="1"/>
        </w:numPr>
        <w:spacing w:line="360" w:lineRule="auto"/>
        <w:jc w:val="both"/>
        <w:rPr>
          <w:sz w:val="28"/>
          <w:szCs w:val="28"/>
        </w:rPr>
      </w:pPr>
      <w:r w:rsidRPr="00C70905">
        <w:rPr>
          <w:sz w:val="28"/>
          <w:szCs w:val="28"/>
        </w:rPr>
        <w:t>by inheritance. In addition, she can also earn through her bride price (Mahr)</w:t>
      </w:r>
      <w:r w:rsidR="009674F4">
        <w:rPr>
          <w:sz w:val="28"/>
          <w:szCs w:val="28"/>
        </w:rPr>
        <w:t>.</w:t>
      </w:r>
      <w:r w:rsidRPr="00E04A55">
        <w:rPr>
          <w:sz w:val="28"/>
          <w:szCs w:val="28"/>
          <w:vertAlign w:val="superscript"/>
        </w:rPr>
        <w:t>55</w:t>
      </w:r>
    </w:p>
    <w:p w:rsidR="00A5184A" w:rsidRPr="003C3EC8" w:rsidRDefault="00A5184A" w:rsidP="00A5184A">
      <w:pPr>
        <w:spacing w:line="360" w:lineRule="auto"/>
        <w:jc w:val="both"/>
        <w:rPr>
          <w:sz w:val="18"/>
          <w:szCs w:val="18"/>
        </w:rPr>
      </w:pPr>
    </w:p>
    <w:p w:rsidR="00A5184A" w:rsidRDefault="00A5184A" w:rsidP="00A5184A">
      <w:pPr>
        <w:spacing w:line="360" w:lineRule="auto"/>
        <w:jc w:val="both"/>
        <w:rPr>
          <w:sz w:val="28"/>
          <w:szCs w:val="28"/>
        </w:rPr>
      </w:pPr>
      <w:r w:rsidRPr="00C70905">
        <w:rPr>
          <w:sz w:val="28"/>
          <w:szCs w:val="28"/>
        </w:rPr>
        <w:t>Ancillary to all the above, she has right to contract, possessing full legal personality like men, to enterprise, and to enter into agreement for that purpose</w:t>
      </w:r>
      <w:r w:rsidR="009674F4">
        <w:rPr>
          <w:sz w:val="28"/>
          <w:szCs w:val="28"/>
        </w:rPr>
        <w:t>.</w:t>
      </w:r>
      <w:r w:rsidRPr="00E04A55">
        <w:rPr>
          <w:sz w:val="28"/>
          <w:szCs w:val="28"/>
          <w:vertAlign w:val="superscript"/>
        </w:rPr>
        <w:t>56</w:t>
      </w:r>
    </w:p>
    <w:p w:rsidR="00A5184A" w:rsidRPr="003C3EC8" w:rsidRDefault="00D06B0C" w:rsidP="00A5184A">
      <w:pPr>
        <w:spacing w:line="360" w:lineRule="auto"/>
        <w:jc w:val="both"/>
        <w:rPr>
          <w:sz w:val="20"/>
          <w:szCs w:val="20"/>
        </w:rPr>
      </w:pPr>
      <w:r w:rsidRPr="00D06B0C">
        <w:rPr>
          <w:noProof/>
          <w:sz w:val="28"/>
          <w:szCs w:val="28"/>
        </w:rPr>
        <w:pict>
          <v:line id="_x0000_s1046" style="position:absolute;left:0;text-align:left;z-index:251680768" from="-.75pt,14.55pt" to="152.25pt,14.55pt"/>
        </w:pict>
      </w:r>
    </w:p>
    <w:p w:rsidR="00A5184A" w:rsidRPr="009C733A" w:rsidRDefault="00A5184A" w:rsidP="00E2239D">
      <w:pPr>
        <w:spacing w:line="312" w:lineRule="auto"/>
        <w:jc w:val="both"/>
        <w:rPr>
          <w:sz w:val="20"/>
          <w:szCs w:val="20"/>
        </w:rPr>
      </w:pPr>
      <w:r w:rsidRPr="000F22DC">
        <w:rPr>
          <w:sz w:val="20"/>
          <w:szCs w:val="20"/>
          <w:vertAlign w:val="superscript"/>
        </w:rPr>
        <w:t>52</w:t>
      </w:r>
      <w:r w:rsidR="00C25123">
        <w:rPr>
          <w:sz w:val="20"/>
          <w:szCs w:val="20"/>
          <w:vertAlign w:val="superscript"/>
        </w:rPr>
        <w:t xml:space="preserve"> </w:t>
      </w:r>
      <w:r w:rsidRPr="000F22DC">
        <w:rPr>
          <w:sz w:val="20"/>
          <w:szCs w:val="20"/>
        </w:rPr>
        <w:t>Qur</w:t>
      </w:r>
      <w:r w:rsidR="009674F4">
        <w:rPr>
          <w:sz w:val="20"/>
          <w:szCs w:val="20"/>
        </w:rPr>
        <w:t>’</w:t>
      </w:r>
      <w:r w:rsidRPr="000F22DC">
        <w:rPr>
          <w:sz w:val="20"/>
          <w:szCs w:val="20"/>
        </w:rPr>
        <w:t>an 45:13</w:t>
      </w:r>
      <w:r w:rsidR="009674F4">
        <w:rPr>
          <w:sz w:val="20"/>
          <w:szCs w:val="20"/>
        </w:rPr>
        <w:t>.</w:t>
      </w:r>
    </w:p>
    <w:p w:rsidR="00A5184A" w:rsidRPr="000F22DC" w:rsidRDefault="00A5184A" w:rsidP="00E2239D">
      <w:pPr>
        <w:spacing w:line="312" w:lineRule="auto"/>
        <w:jc w:val="both"/>
        <w:rPr>
          <w:sz w:val="20"/>
          <w:szCs w:val="20"/>
        </w:rPr>
      </w:pPr>
      <w:r w:rsidRPr="000F22DC">
        <w:rPr>
          <w:sz w:val="20"/>
          <w:szCs w:val="20"/>
          <w:vertAlign w:val="superscript"/>
        </w:rPr>
        <w:t>53</w:t>
      </w:r>
      <w:r w:rsidR="00C25123">
        <w:rPr>
          <w:sz w:val="20"/>
          <w:szCs w:val="20"/>
          <w:vertAlign w:val="superscript"/>
        </w:rPr>
        <w:t xml:space="preserve"> </w:t>
      </w:r>
      <w:r w:rsidRPr="000F22DC">
        <w:rPr>
          <w:sz w:val="20"/>
          <w:szCs w:val="20"/>
        </w:rPr>
        <w:t>Bukhari and Muslim</w:t>
      </w:r>
    </w:p>
    <w:p w:rsidR="00A5184A" w:rsidRPr="000F22DC" w:rsidRDefault="00A5184A" w:rsidP="00E2239D">
      <w:pPr>
        <w:spacing w:line="312" w:lineRule="auto"/>
        <w:jc w:val="both"/>
        <w:rPr>
          <w:sz w:val="20"/>
          <w:szCs w:val="20"/>
        </w:rPr>
      </w:pPr>
      <w:r w:rsidRPr="000F22DC">
        <w:rPr>
          <w:sz w:val="20"/>
          <w:szCs w:val="20"/>
          <w:vertAlign w:val="superscript"/>
        </w:rPr>
        <w:t>54</w:t>
      </w:r>
      <w:r w:rsidR="00C25123">
        <w:rPr>
          <w:sz w:val="20"/>
          <w:szCs w:val="20"/>
          <w:vertAlign w:val="superscript"/>
        </w:rPr>
        <w:t xml:space="preserve">  </w:t>
      </w:r>
      <w:r w:rsidRPr="000F22DC">
        <w:rPr>
          <w:sz w:val="20"/>
          <w:szCs w:val="20"/>
        </w:rPr>
        <w:t>Muslim</w:t>
      </w:r>
    </w:p>
    <w:p w:rsidR="00A5184A" w:rsidRPr="000F22DC" w:rsidRDefault="00A5184A" w:rsidP="00E2239D">
      <w:pPr>
        <w:spacing w:line="312" w:lineRule="auto"/>
        <w:jc w:val="both"/>
        <w:rPr>
          <w:sz w:val="20"/>
          <w:szCs w:val="20"/>
        </w:rPr>
      </w:pPr>
      <w:r w:rsidRPr="000F22DC">
        <w:rPr>
          <w:sz w:val="20"/>
          <w:szCs w:val="20"/>
          <w:vertAlign w:val="superscript"/>
        </w:rPr>
        <w:t>55</w:t>
      </w:r>
      <w:r w:rsidR="00C25123">
        <w:rPr>
          <w:sz w:val="20"/>
          <w:szCs w:val="20"/>
          <w:vertAlign w:val="superscript"/>
        </w:rPr>
        <w:t xml:space="preserve"> </w:t>
      </w:r>
      <w:r w:rsidRPr="000F22DC">
        <w:rPr>
          <w:sz w:val="20"/>
          <w:szCs w:val="20"/>
        </w:rPr>
        <w:t>Muhammad Sherif C op.cit pg. 114.</w:t>
      </w:r>
    </w:p>
    <w:p w:rsidR="00A5184A" w:rsidRPr="00C70905" w:rsidRDefault="00A5184A" w:rsidP="00A5184A">
      <w:pPr>
        <w:spacing w:line="360" w:lineRule="auto"/>
        <w:jc w:val="both"/>
        <w:rPr>
          <w:sz w:val="28"/>
          <w:szCs w:val="28"/>
        </w:rPr>
      </w:pPr>
      <w:r w:rsidRPr="00C70905">
        <w:rPr>
          <w:sz w:val="28"/>
          <w:szCs w:val="28"/>
        </w:rPr>
        <w:lastRenderedPageBreak/>
        <w:t>These rights were long granted to women by Islamic law centuries before the English Common Law followed suit</w:t>
      </w:r>
      <w:r w:rsidRPr="00E04A55">
        <w:rPr>
          <w:sz w:val="28"/>
          <w:szCs w:val="28"/>
          <w:vertAlign w:val="superscript"/>
        </w:rPr>
        <w:t>57</w:t>
      </w:r>
      <w:r w:rsidRPr="00C70905">
        <w:rPr>
          <w:sz w:val="28"/>
          <w:szCs w:val="28"/>
        </w:rPr>
        <w:t>.</w:t>
      </w:r>
    </w:p>
    <w:p w:rsidR="00A5184A" w:rsidRPr="003C3EC8" w:rsidRDefault="00A5184A" w:rsidP="00A5184A">
      <w:pPr>
        <w:spacing w:line="360" w:lineRule="auto"/>
        <w:jc w:val="both"/>
        <w:rPr>
          <w:sz w:val="14"/>
          <w:szCs w:val="14"/>
        </w:rPr>
      </w:pPr>
    </w:p>
    <w:p w:rsidR="00A5184A" w:rsidRPr="00C70905" w:rsidRDefault="00A5184A" w:rsidP="00A5184A">
      <w:pPr>
        <w:spacing w:line="360" w:lineRule="auto"/>
        <w:jc w:val="both"/>
        <w:rPr>
          <w:b/>
          <w:bCs/>
          <w:sz w:val="28"/>
          <w:szCs w:val="28"/>
        </w:rPr>
      </w:pPr>
      <w:r>
        <w:rPr>
          <w:b/>
          <w:bCs/>
          <w:sz w:val="28"/>
          <w:szCs w:val="28"/>
        </w:rPr>
        <w:t>4.1.5</w:t>
      </w:r>
      <w:r>
        <w:rPr>
          <w:b/>
          <w:bCs/>
          <w:sz w:val="28"/>
          <w:szCs w:val="28"/>
        </w:rPr>
        <w:tab/>
      </w:r>
      <w:r w:rsidRPr="00C70905">
        <w:rPr>
          <w:b/>
          <w:bCs/>
          <w:sz w:val="28"/>
          <w:szCs w:val="28"/>
        </w:rPr>
        <w:t>Right to</w:t>
      </w:r>
      <w:r>
        <w:rPr>
          <w:b/>
          <w:bCs/>
          <w:sz w:val="28"/>
          <w:szCs w:val="28"/>
        </w:rPr>
        <w:t xml:space="preserve"> Series of Freedom:</w:t>
      </w:r>
    </w:p>
    <w:p w:rsidR="00A5184A" w:rsidRPr="00C70905" w:rsidRDefault="00A5184A" w:rsidP="00A5184A">
      <w:pPr>
        <w:spacing w:line="360" w:lineRule="auto"/>
        <w:jc w:val="both"/>
        <w:rPr>
          <w:sz w:val="28"/>
          <w:szCs w:val="28"/>
        </w:rPr>
      </w:pPr>
      <w:r w:rsidRPr="00C70905">
        <w:rPr>
          <w:sz w:val="28"/>
          <w:szCs w:val="28"/>
        </w:rPr>
        <w:t xml:space="preserve">Like men, women </w:t>
      </w:r>
      <w:r>
        <w:rPr>
          <w:sz w:val="28"/>
          <w:szCs w:val="28"/>
        </w:rPr>
        <w:t xml:space="preserve">are entitled to certain </w:t>
      </w:r>
      <w:r w:rsidR="009674F4">
        <w:rPr>
          <w:sz w:val="28"/>
          <w:szCs w:val="28"/>
        </w:rPr>
        <w:t>freedom</w:t>
      </w:r>
      <w:r w:rsidR="009674F4" w:rsidRPr="00C70905">
        <w:rPr>
          <w:sz w:val="28"/>
          <w:szCs w:val="28"/>
        </w:rPr>
        <w:t>s which affirm</w:t>
      </w:r>
      <w:r w:rsidRPr="00C70905">
        <w:rPr>
          <w:sz w:val="28"/>
          <w:szCs w:val="28"/>
        </w:rPr>
        <w:t xml:space="preserve"> their dignities as human beings</w:t>
      </w:r>
      <w:r>
        <w:rPr>
          <w:sz w:val="28"/>
          <w:szCs w:val="28"/>
        </w:rPr>
        <w:t>. Freedom underlines</w:t>
      </w:r>
      <w:r w:rsidRPr="00C70905">
        <w:rPr>
          <w:sz w:val="28"/>
          <w:szCs w:val="28"/>
        </w:rPr>
        <w:t xml:space="preserve"> the very essence of humanity as if </w:t>
      </w:r>
      <w:r>
        <w:rPr>
          <w:sz w:val="28"/>
          <w:szCs w:val="28"/>
        </w:rPr>
        <w:t>it is the very opposite of slavery.</w:t>
      </w:r>
      <w:r w:rsidRPr="00C70905">
        <w:rPr>
          <w:sz w:val="28"/>
          <w:szCs w:val="28"/>
        </w:rPr>
        <w:t xml:space="preserve"> Freedom is seen as a trust that should be exercised in a responsible manner defined by the Giver of the freedom, Allah</w:t>
      </w:r>
      <w:r>
        <w:rPr>
          <w:sz w:val="28"/>
          <w:szCs w:val="28"/>
        </w:rPr>
        <w:t xml:space="preserve"> (s.w.t)</w:t>
      </w:r>
      <w:r w:rsidRPr="00C70905">
        <w:rPr>
          <w:sz w:val="28"/>
          <w:szCs w:val="28"/>
        </w:rPr>
        <w:t>.</w:t>
      </w:r>
    </w:p>
    <w:p w:rsidR="00A5184A" w:rsidRPr="003C3EC8"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C70905">
        <w:rPr>
          <w:sz w:val="28"/>
          <w:szCs w:val="28"/>
        </w:rPr>
        <w:t>Expatiating on this concept of freedom, Caliph Umar, the second</w:t>
      </w:r>
      <w:r>
        <w:rPr>
          <w:sz w:val="28"/>
          <w:szCs w:val="28"/>
        </w:rPr>
        <w:t xml:space="preserve"> successor </w:t>
      </w:r>
      <w:r w:rsidRPr="00C70905">
        <w:rPr>
          <w:sz w:val="28"/>
          <w:szCs w:val="28"/>
        </w:rPr>
        <w:t>of the Prophet says, in a message to the Governor of Egypt:</w:t>
      </w:r>
    </w:p>
    <w:p w:rsidR="00A5184A" w:rsidRPr="003C3EC8" w:rsidRDefault="00A5184A" w:rsidP="00A5184A">
      <w:pPr>
        <w:ind w:left="1440" w:right="1260"/>
        <w:jc w:val="both"/>
        <w:rPr>
          <w:b/>
          <w:bCs/>
          <w:i/>
          <w:iCs/>
          <w:sz w:val="14"/>
          <w:szCs w:val="14"/>
        </w:rPr>
      </w:pPr>
    </w:p>
    <w:p w:rsidR="00A5184A" w:rsidRDefault="00A5184A" w:rsidP="009C733A">
      <w:pPr>
        <w:ind w:left="270" w:right="270"/>
        <w:jc w:val="both"/>
        <w:rPr>
          <w:b/>
          <w:bCs/>
          <w:i/>
          <w:iCs/>
          <w:sz w:val="28"/>
          <w:szCs w:val="28"/>
        </w:rPr>
      </w:pPr>
      <w:r w:rsidRPr="00A83139">
        <w:rPr>
          <w:b/>
          <w:bCs/>
          <w:i/>
          <w:iCs/>
          <w:sz w:val="28"/>
          <w:szCs w:val="28"/>
        </w:rPr>
        <w:t>How would you enslav</w:t>
      </w:r>
      <w:r>
        <w:rPr>
          <w:b/>
          <w:bCs/>
          <w:i/>
          <w:iCs/>
          <w:sz w:val="28"/>
          <w:szCs w:val="28"/>
        </w:rPr>
        <w:t>e people when their mothers bore</w:t>
      </w:r>
      <w:r w:rsidRPr="00A83139">
        <w:rPr>
          <w:b/>
          <w:bCs/>
          <w:i/>
          <w:iCs/>
          <w:sz w:val="28"/>
          <w:szCs w:val="28"/>
        </w:rPr>
        <w:t xml:space="preserve"> them</w:t>
      </w:r>
      <w:r w:rsidR="009674F4">
        <w:rPr>
          <w:b/>
          <w:bCs/>
          <w:i/>
          <w:iCs/>
          <w:sz w:val="28"/>
          <w:szCs w:val="28"/>
        </w:rPr>
        <w:t xml:space="preserve"> </w:t>
      </w:r>
      <w:r w:rsidRPr="00A83139">
        <w:rPr>
          <w:b/>
          <w:bCs/>
          <w:i/>
          <w:iCs/>
          <w:sz w:val="28"/>
          <w:szCs w:val="28"/>
        </w:rPr>
        <w:t>free</w:t>
      </w:r>
      <w:r w:rsidR="009674F4">
        <w:rPr>
          <w:b/>
          <w:bCs/>
          <w:i/>
          <w:iCs/>
          <w:sz w:val="28"/>
          <w:szCs w:val="28"/>
        </w:rPr>
        <w:t>.</w:t>
      </w:r>
      <w:r w:rsidRPr="00E04A55">
        <w:rPr>
          <w:b/>
          <w:bCs/>
          <w:i/>
          <w:iCs/>
          <w:sz w:val="28"/>
          <w:szCs w:val="28"/>
          <w:vertAlign w:val="superscript"/>
        </w:rPr>
        <w:t>58</w:t>
      </w:r>
    </w:p>
    <w:p w:rsidR="00A5184A" w:rsidRPr="003C3EC8" w:rsidRDefault="00A5184A" w:rsidP="00A5184A">
      <w:pPr>
        <w:ind w:left="1440" w:right="1260"/>
        <w:jc w:val="both"/>
        <w:rPr>
          <w:b/>
          <w:bCs/>
          <w:i/>
          <w:iCs/>
          <w:sz w:val="18"/>
          <w:szCs w:val="18"/>
        </w:rPr>
      </w:pPr>
    </w:p>
    <w:p w:rsidR="00A5184A" w:rsidRPr="00C70905" w:rsidRDefault="00A5184A" w:rsidP="00A5184A">
      <w:pPr>
        <w:spacing w:line="360" w:lineRule="auto"/>
        <w:jc w:val="both"/>
        <w:rPr>
          <w:sz w:val="28"/>
          <w:szCs w:val="28"/>
        </w:rPr>
      </w:pPr>
      <w:r w:rsidRPr="00C70905">
        <w:rPr>
          <w:sz w:val="28"/>
          <w:szCs w:val="28"/>
        </w:rPr>
        <w:t>The principle underlying human freedom is that everyone is created by Allah. There are many aspects to this freedom.</w:t>
      </w:r>
    </w:p>
    <w:p w:rsidR="00A5184A" w:rsidRPr="001E2CDF" w:rsidRDefault="00A5184A" w:rsidP="00A5184A">
      <w:pPr>
        <w:spacing w:line="360" w:lineRule="auto"/>
        <w:jc w:val="both"/>
        <w:rPr>
          <w:sz w:val="8"/>
          <w:szCs w:val="8"/>
        </w:rPr>
      </w:pPr>
    </w:p>
    <w:p w:rsidR="00A5184A" w:rsidRDefault="00A5184A" w:rsidP="00A5184A">
      <w:pPr>
        <w:spacing w:line="360" w:lineRule="auto"/>
        <w:jc w:val="both"/>
        <w:rPr>
          <w:sz w:val="28"/>
          <w:szCs w:val="28"/>
        </w:rPr>
      </w:pPr>
      <w:r w:rsidRPr="00C70905">
        <w:rPr>
          <w:sz w:val="28"/>
          <w:szCs w:val="28"/>
        </w:rPr>
        <w:t>There is the aspect of freedom of expression. The</w:t>
      </w:r>
      <w:r>
        <w:rPr>
          <w:sz w:val="28"/>
          <w:szCs w:val="28"/>
        </w:rPr>
        <w:t xml:space="preserve"> Holy</w:t>
      </w:r>
      <w:r w:rsidRPr="00C70905">
        <w:rPr>
          <w:sz w:val="28"/>
          <w:szCs w:val="28"/>
        </w:rPr>
        <w:t xml:space="preserve"> Qur’an says:</w:t>
      </w:r>
    </w:p>
    <w:p w:rsidR="00A5184A" w:rsidRPr="001E2CDF" w:rsidRDefault="00A5184A" w:rsidP="00A5184A">
      <w:pPr>
        <w:spacing w:line="360" w:lineRule="auto"/>
        <w:jc w:val="both"/>
        <w:rPr>
          <w:sz w:val="2"/>
          <w:szCs w:val="2"/>
        </w:rPr>
      </w:pPr>
    </w:p>
    <w:tbl>
      <w:tblPr>
        <w:tblW w:w="8640" w:type="dxa"/>
        <w:tblInd w:w="108" w:type="dxa"/>
        <w:tblLook w:val="01E0"/>
      </w:tblPr>
      <w:tblGrid>
        <w:gridCol w:w="4320"/>
        <w:gridCol w:w="4320"/>
      </w:tblGrid>
      <w:tr w:rsidR="00A5184A" w:rsidRPr="004A319A" w:rsidTr="002E54AF">
        <w:tc>
          <w:tcPr>
            <w:tcW w:w="4320" w:type="dxa"/>
          </w:tcPr>
          <w:p w:rsidR="00A5184A" w:rsidRPr="004A319A" w:rsidRDefault="00A5184A" w:rsidP="002E54AF">
            <w:pPr>
              <w:ind w:right="72"/>
              <w:jc w:val="both"/>
              <w:rPr>
                <w:b/>
                <w:bCs/>
                <w:i/>
                <w:iCs/>
                <w:sz w:val="28"/>
                <w:szCs w:val="28"/>
              </w:rPr>
            </w:pPr>
            <w:r w:rsidRPr="004A319A">
              <w:rPr>
                <w:b/>
                <w:bCs/>
                <w:i/>
                <w:iCs/>
                <w:sz w:val="28"/>
                <w:szCs w:val="28"/>
              </w:rPr>
              <w:t xml:space="preserve">The believers, men and women are protectors, one of another, they enjoin what is just and forbid what is evil; they observe regular prayers, </w:t>
            </w:r>
            <w:r w:rsidR="00C25123" w:rsidRPr="004A319A">
              <w:rPr>
                <w:b/>
                <w:bCs/>
                <w:i/>
                <w:iCs/>
                <w:sz w:val="28"/>
                <w:szCs w:val="28"/>
              </w:rPr>
              <w:t>practice</w:t>
            </w:r>
            <w:r w:rsidRPr="004A319A">
              <w:rPr>
                <w:b/>
                <w:bCs/>
                <w:i/>
                <w:iCs/>
                <w:sz w:val="28"/>
                <w:szCs w:val="28"/>
              </w:rPr>
              <w:t xml:space="preserve"> regular charity, and obey Allah and His apostle. On them will Allah pour His mercy; for Allah is exalted in Power, Wise</w:t>
            </w:r>
            <w:r w:rsidR="00025976">
              <w:rPr>
                <w:b/>
                <w:bCs/>
                <w:i/>
                <w:iCs/>
                <w:sz w:val="28"/>
                <w:szCs w:val="28"/>
              </w:rPr>
              <w:t>.</w:t>
            </w:r>
            <w:r w:rsidRPr="004A319A">
              <w:rPr>
                <w:b/>
                <w:bCs/>
                <w:i/>
                <w:iCs/>
                <w:sz w:val="28"/>
                <w:szCs w:val="28"/>
                <w:vertAlign w:val="superscript"/>
              </w:rPr>
              <w:t>59</w:t>
            </w:r>
          </w:p>
        </w:tc>
        <w:tc>
          <w:tcPr>
            <w:tcW w:w="4320" w:type="dxa"/>
          </w:tcPr>
          <w:p w:rsidR="00A5184A" w:rsidRPr="004A319A" w:rsidRDefault="009C733A" w:rsidP="009C733A">
            <w:pPr>
              <w:bidi/>
              <w:spacing w:line="288" w:lineRule="auto"/>
              <w:jc w:val="both"/>
              <w:rPr>
                <w:b/>
                <w:bCs/>
                <w:sz w:val="32"/>
                <w:szCs w:val="32"/>
              </w:rPr>
            </w:pPr>
            <w:r>
              <w:rPr>
                <w:rFonts w:ascii="Traditional Arabic" w:hAnsi="Traditional Arabic" w:cs="Traditional Arabic" w:hint="cs"/>
                <w:b/>
                <w:bCs/>
                <w:sz w:val="32"/>
                <w:szCs w:val="32"/>
                <w:rtl/>
              </w:rPr>
              <w:t>"</w:t>
            </w:r>
            <w:r w:rsidR="00A5184A" w:rsidRPr="009C733A">
              <w:rPr>
                <w:rFonts w:ascii="Traditional Arabic" w:hAnsi="Traditional Arabic" w:cs="Traditional Arabic" w:hint="cs"/>
                <w:b/>
                <w:bCs/>
                <w:sz w:val="32"/>
                <w:szCs w:val="32"/>
                <w:rtl/>
              </w:rPr>
              <w:t>والمؤمنون والمؤمنات بعضهم أولياء بعض، يأمرون بالمعروف  وينهون  عن المنكر ويقيمون الصّلوة ويؤتون الزّكوة ويطيعون الله ورسوله،</w:t>
            </w:r>
            <w:r>
              <w:rPr>
                <w:rFonts w:ascii="Traditional Arabic" w:hAnsi="Traditional Arabic" w:cs="Traditional Arabic" w:hint="cs"/>
                <w:b/>
                <w:bCs/>
                <w:sz w:val="32"/>
                <w:szCs w:val="32"/>
                <w:rtl/>
              </w:rPr>
              <w:t xml:space="preserve"> </w:t>
            </w:r>
            <w:r w:rsidR="00A5184A" w:rsidRPr="009C733A">
              <w:rPr>
                <w:rFonts w:ascii="Traditional Arabic" w:hAnsi="Traditional Arabic" w:cs="Traditional Arabic" w:hint="cs"/>
                <w:b/>
                <w:bCs/>
                <w:sz w:val="32"/>
                <w:szCs w:val="32"/>
                <w:rtl/>
              </w:rPr>
              <w:t xml:space="preserve">أولئك سيرحمهم الله إنَ الله عزيز حكيم </w:t>
            </w:r>
            <w:r>
              <w:rPr>
                <w:rFonts w:ascii="Traditional Arabic" w:hAnsi="Traditional Arabic" w:cs="Traditional Arabic" w:hint="cs"/>
                <w:b/>
                <w:bCs/>
                <w:sz w:val="32"/>
                <w:szCs w:val="32"/>
                <w:rtl/>
              </w:rPr>
              <w:t>".</w:t>
            </w:r>
          </w:p>
        </w:tc>
      </w:tr>
    </w:tbl>
    <w:p w:rsidR="00A5184A" w:rsidRPr="001E2CDF" w:rsidRDefault="00D06B0C" w:rsidP="00A5184A">
      <w:pPr>
        <w:spacing w:line="360" w:lineRule="auto"/>
        <w:jc w:val="both"/>
        <w:rPr>
          <w:sz w:val="14"/>
          <w:szCs w:val="14"/>
        </w:rPr>
      </w:pPr>
      <w:r w:rsidRPr="00D06B0C">
        <w:rPr>
          <w:b/>
          <w:bCs/>
          <w:i/>
          <w:iCs/>
          <w:noProof/>
          <w:sz w:val="28"/>
          <w:szCs w:val="28"/>
        </w:rPr>
        <w:pict>
          <v:line id="_x0000_s1048" style="position:absolute;left:0;text-align:left;z-index:251682816;mso-position-horizontal-relative:text;mso-position-vertical-relative:text" from="-.75pt,9.6pt" to="152.25pt,9.6pt"/>
        </w:pict>
      </w:r>
    </w:p>
    <w:p w:rsidR="00A5184A" w:rsidRPr="000F22DC" w:rsidRDefault="00A5184A" w:rsidP="00A5184A">
      <w:pPr>
        <w:jc w:val="both"/>
        <w:rPr>
          <w:sz w:val="20"/>
          <w:szCs w:val="20"/>
        </w:rPr>
      </w:pPr>
      <w:r w:rsidRPr="000F22DC">
        <w:rPr>
          <w:sz w:val="20"/>
          <w:szCs w:val="20"/>
          <w:vertAlign w:val="superscript"/>
        </w:rPr>
        <w:t>56</w:t>
      </w:r>
      <w:r w:rsidR="00025976">
        <w:rPr>
          <w:sz w:val="20"/>
          <w:szCs w:val="20"/>
          <w:vertAlign w:val="superscript"/>
        </w:rPr>
        <w:t xml:space="preserve"> </w:t>
      </w:r>
      <w:r w:rsidRPr="000F22DC">
        <w:rPr>
          <w:sz w:val="20"/>
          <w:szCs w:val="20"/>
        </w:rPr>
        <w:t>Hammudah Abd</w:t>
      </w:r>
      <w:r w:rsidR="00025976">
        <w:rPr>
          <w:sz w:val="20"/>
          <w:szCs w:val="20"/>
        </w:rPr>
        <w:t>ul’A</w:t>
      </w:r>
      <w:r w:rsidRPr="000F22DC">
        <w:rPr>
          <w:sz w:val="20"/>
          <w:szCs w:val="20"/>
        </w:rPr>
        <w:t>ti, Islam in Focus, America Trust Publications 1975, pg. 187.</w:t>
      </w:r>
    </w:p>
    <w:p w:rsidR="00A5184A" w:rsidRPr="001E2CDF" w:rsidRDefault="00A5184A" w:rsidP="00A5184A">
      <w:pPr>
        <w:jc w:val="both"/>
        <w:rPr>
          <w:sz w:val="12"/>
          <w:szCs w:val="12"/>
          <w:vertAlign w:val="superscript"/>
        </w:rPr>
      </w:pPr>
    </w:p>
    <w:p w:rsidR="00A5184A" w:rsidRPr="000F22DC" w:rsidRDefault="00A5184A" w:rsidP="00A5184A">
      <w:pPr>
        <w:jc w:val="both"/>
        <w:rPr>
          <w:sz w:val="20"/>
          <w:szCs w:val="20"/>
        </w:rPr>
      </w:pPr>
      <w:r w:rsidRPr="000F22DC">
        <w:rPr>
          <w:sz w:val="20"/>
          <w:szCs w:val="20"/>
          <w:vertAlign w:val="superscript"/>
        </w:rPr>
        <w:t>57</w:t>
      </w:r>
      <w:r w:rsidR="00025976">
        <w:rPr>
          <w:sz w:val="20"/>
          <w:szCs w:val="20"/>
          <w:vertAlign w:val="superscript"/>
        </w:rPr>
        <w:t xml:space="preserve"> </w:t>
      </w:r>
      <w:r w:rsidRPr="000F22DC">
        <w:rPr>
          <w:sz w:val="20"/>
          <w:szCs w:val="20"/>
        </w:rPr>
        <w:t>Before 1840s married women had no right to property in much of the West, including US and UK see http://womenhistory.about. Com/books in wikipidia op.cit.</w:t>
      </w:r>
    </w:p>
    <w:p w:rsidR="00A5184A" w:rsidRPr="001E2CDF" w:rsidRDefault="00A5184A" w:rsidP="00A5184A">
      <w:pPr>
        <w:jc w:val="both"/>
        <w:rPr>
          <w:sz w:val="12"/>
          <w:szCs w:val="12"/>
        </w:rPr>
      </w:pPr>
    </w:p>
    <w:p w:rsidR="00A5184A" w:rsidRPr="000F22DC" w:rsidRDefault="00A5184A" w:rsidP="00A5184A">
      <w:pPr>
        <w:jc w:val="both"/>
        <w:rPr>
          <w:sz w:val="20"/>
          <w:szCs w:val="20"/>
        </w:rPr>
      </w:pPr>
      <w:r w:rsidRPr="000F22DC">
        <w:rPr>
          <w:sz w:val="20"/>
          <w:szCs w:val="20"/>
          <w:vertAlign w:val="superscript"/>
        </w:rPr>
        <w:t>58</w:t>
      </w:r>
      <w:r w:rsidR="00025976">
        <w:rPr>
          <w:sz w:val="20"/>
          <w:szCs w:val="20"/>
          <w:vertAlign w:val="superscript"/>
        </w:rPr>
        <w:t xml:space="preserve"> </w:t>
      </w:r>
      <w:r w:rsidRPr="000F22DC">
        <w:rPr>
          <w:sz w:val="20"/>
          <w:szCs w:val="20"/>
        </w:rPr>
        <w:t>Khalid Muhammad K., Raajih Khulafah Rasul pg. 130, cited in Justice Massoud A. Oredola Human Rights issues in Shariah Courts at National Judicial Institute organized workshop, 2006, pg. 8.</w:t>
      </w:r>
    </w:p>
    <w:p w:rsidR="00A5184A" w:rsidRPr="001E2CDF" w:rsidRDefault="00A5184A" w:rsidP="00A5184A">
      <w:pPr>
        <w:jc w:val="both"/>
        <w:rPr>
          <w:sz w:val="14"/>
          <w:szCs w:val="14"/>
          <w:vertAlign w:val="superscript"/>
        </w:rPr>
      </w:pPr>
    </w:p>
    <w:p w:rsidR="00A5184A" w:rsidRPr="000F22DC" w:rsidRDefault="00A5184A" w:rsidP="00A5184A">
      <w:pPr>
        <w:jc w:val="both"/>
        <w:rPr>
          <w:sz w:val="20"/>
          <w:szCs w:val="20"/>
        </w:rPr>
      </w:pPr>
      <w:r w:rsidRPr="000F22DC">
        <w:rPr>
          <w:sz w:val="20"/>
          <w:szCs w:val="20"/>
          <w:vertAlign w:val="superscript"/>
        </w:rPr>
        <w:t>59</w:t>
      </w:r>
      <w:r w:rsidR="00025976">
        <w:rPr>
          <w:sz w:val="20"/>
          <w:szCs w:val="20"/>
          <w:vertAlign w:val="superscript"/>
        </w:rPr>
        <w:t xml:space="preserve"> </w:t>
      </w:r>
      <w:r w:rsidRPr="000F22DC">
        <w:rPr>
          <w:sz w:val="20"/>
          <w:szCs w:val="20"/>
        </w:rPr>
        <w:t>Qur</w:t>
      </w:r>
      <w:r w:rsidR="00025976">
        <w:rPr>
          <w:sz w:val="20"/>
          <w:szCs w:val="20"/>
        </w:rPr>
        <w:t>’</w:t>
      </w:r>
      <w:r w:rsidRPr="000F22DC">
        <w:rPr>
          <w:sz w:val="20"/>
          <w:szCs w:val="20"/>
        </w:rPr>
        <w:t>an 9:7</w:t>
      </w:r>
      <w:r w:rsidR="00025976">
        <w:rPr>
          <w:sz w:val="20"/>
          <w:szCs w:val="20"/>
        </w:rPr>
        <w:t>.</w:t>
      </w:r>
    </w:p>
    <w:p w:rsidR="00A5184A" w:rsidRPr="00C70905" w:rsidRDefault="00A5184A" w:rsidP="00A5184A">
      <w:pPr>
        <w:spacing w:line="360" w:lineRule="auto"/>
        <w:jc w:val="both"/>
        <w:rPr>
          <w:sz w:val="28"/>
          <w:szCs w:val="28"/>
        </w:rPr>
      </w:pPr>
      <w:r>
        <w:rPr>
          <w:sz w:val="28"/>
          <w:szCs w:val="28"/>
        </w:rPr>
        <w:br w:type="page"/>
      </w:r>
      <w:r w:rsidRPr="00C70905">
        <w:rPr>
          <w:sz w:val="28"/>
          <w:szCs w:val="28"/>
        </w:rPr>
        <w:lastRenderedPageBreak/>
        <w:t>The above verse is about the exercise of freedom of expression to enjoin good and forbid evil, and in the exercise of this freedom “believers, male and female, are protectors</w:t>
      </w:r>
      <w:r w:rsidR="00025976">
        <w:rPr>
          <w:sz w:val="28"/>
          <w:szCs w:val="28"/>
        </w:rPr>
        <w:t xml:space="preserve"> of one</w:t>
      </w:r>
      <w:r w:rsidRPr="00C70905">
        <w:rPr>
          <w:sz w:val="28"/>
          <w:szCs w:val="28"/>
        </w:rPr>
        <w:t xml:space="preserve"> another”, as the verse put</w:t>
      </w:r>
      <w:r>
        <w:rPr>
          <w:sz w:val="28"/>
          <w:szCs w:val="28"/>
        </w:rPr>
        <w:t>s</w:t>
      </w:r>
      <w:r w:rsidRPr="00C70905">
        <w:rPr>
          <w:sz w:val="28"/>
          <w:szCs w:val="28"/>
        </w:rPr>
        <w:t xml:space="preserve"> it. They are partners in progress. It is not only a right they share together, but one in which they aid each other, not that one (may</w:t>
      </w:r>
      <w:r>
        <w:rPr>
          <w:sz w:val="28"/>
          <w:szCs w:val="28"/>
        </w:rPr>
        <w:t>-</w:t>
      </w:r>
      <w:r w:rsidRPr="00C70905">
        <w:rPr>
          <w:sz w:val="28"/>
          <w:szCs w:val="28"/>
        </w:rPr>
        <w:t>be</w:t>
      </w:r>
      <w:r>
        <w:rPr>
          <w:sz w:val="28"/>
          <w:szCs w:val="28"/>
        </w:rPr>
        <w:t>, male) will stop another (may-</w:t>
      </w:r>
      <w:r w:rsidRPr="00C70905">
        <w:rPr>
          <w:sz w:val="28"/>
          <w:szCs w:val="28"/>
        </w:rPr>
        <w:t>be</w:t>
      </w:r>
      <w:r>
        <w:rPr>
          <w:sz w:val="28"/>
          <w:szCs w:val="28"/>
        </w:rPr>
        <w:t>,</w:t>
      </w:r>
      <w:r w:rsidRPr="00C70905">
        <w:rPr>
          <w:sz w:val="28"/>
          <w:szCs w:val="28"/>
        </w:rPr>
        <w:t xml:space="preserve"> female) in the exercise of this freedom.</w:t>
      </w:r>
    </w:p>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One notable exemplification of this is an encounter between Umar (r</w:t>
      </w:r>
      <w:r>
        <w:rPr>
          <w:sz w:val="28"/>
          <w:szCs w:val="28"/>
        </w:rPr>
        <w:t>.</w:t>
      </w:r>
      <w:r w:rsidRPr="00C70905">
        <w:rPr>
          <w:sz w:val="28"/>
          <w:szCs w:val="28"/>
        </w:rPr>
        <w:t>a) and a woman in the mosque, as narrated by Ibn Kathir</w:t>
      </w:r>
      <w:r w:rsidRPr="00C70905">
        <w:rPr>
          <w:sz w:val="28"/>
          <w:szCs w:val="28"/>
          <w:vertAlign w:val="superscript"/>
        </w:rPr>
        <w:t>6</w:t>
      </w:r>
      <w:r>
        <w:rPr>
          <w:sz w:val="28"/>
          <w:szCs w:val="28"/>
          <w:vertAlign w:val="superscript"/>
        </w:rPr>
        <w:t>0</w:t>
      </w:r>
      <w:r w:rsidRPr="00C70905">
        <w:rPr>
          <w:sz w:val="28"/>
          <w:szCs w:val="28"/>
        </w:rPr>
        <w:t>. Umar (r</w:t>
      </w:r>
      <w:r>
        <w:rPr>
          <w:sz w:val="28"/>
          <w:szCs w:val="28"/>
        </w:rPr>
        <w:t>.</w:t>
      </w:r>
      <w:r w:rsidRPr="00C70905">
        <w:rPr>
          <w:sz w:val="28"/>
          <w:szCs w:val="28"/>
        </w:rPr>
        <w:t>a) recommended that dowries be reduced</w:t>
      </w:r>
      <w:r>
        <w:rPr>
          <w:sz w:val="28"/>
          <w:szCs w:val="28"/>
        </w:rPr>
        <w:t>.</w:t>
      </w:r>
      <w:r w:rsidRPr="00C70905">
        <w:rPr>
          <w:sz w:val="28"/>
          <w:szCs w:val="28"/>
        </w:rPr>
        <w:t xml:space="preserve"> A woman rose from the congregation and corrected Umar</w:t>
      </w:r>
      <w:r>
        <w:rPr>
          <w:sz w:val="28"/>
          <w:szCs w:val="28"/>
        </w:rPr>
        <w:t>:</w:t>
      </w:r>
      <w:r w:rsidRPr="00C70905">
        <w:rPr>
          <w:sz w:val="28"/>
          <w:szCs w:val="28"/>
        </w:rPr>
        <w:t xml:space="preserve"> “Commander of the faithful! Why do you want to deny us a God-given right?</w:t>
      </w:r>
      <w:r w:rsidR="00025976" w:rsidRPr="00C70905">
        <w:rPr>
          <w:sz w:val="28"/>
          <w:szCs w:val="28"/>
        </w:rPr>
        <w:t>”</w:t>
      </w:r>
      <w:r w:rsidRPr="00C70905">
        <w:rPr>
          <w:sz w:val="28"/>
          <w:szCs w:val="28"/>
        </w:rPr>
        <w:t xml:space="preserve"> She recited </w:t>
      </w:r>
      <w:r>
        <w:rPr>
          <w:sz w:val="28"/>
          <w:szCs w:val="28"/>
        </w:rPr>
        <w:t>Qur'an</w:t>
      </w:r>
      <w:r w:rsidRPr="00C70905">
        <w:rPr>
          <w:sz w:val="28"/>
          <w:szCs w:val="28"/>
        </w:rPr>
        <w:t xml:space="preserve"> 4:20 which implies that bride price may be as high as </w:t>
      </w:r>
      <w:r w:rsidRPr="00C70905">
        <w:rPr>
          <w:i/>
          <w:iCs/>
          <w:sz w:val="28"/>
          <w:szCs w:val="28"/>
        </w:rPr>
        <w:t>qintar</w:t>
      </w:r>
      <w:r>
        <w:rPr>
          <w:sz w:val="28"/>
          <w:szCs w:val="28"/>
        </w:rPr>
        <w:t xml:space="preserve"> a heap (of gold).</w:t>
      </w:r>
      <w:r w:rsidRPr="00C70905">
        <w:rPr>
          <w:sz w:val="28"/>
          <w:szCs w:val="28"/>
        </w:rPr>
        <w:t xml:space="preserve"> </w:t>
      </w:r>
    </w:p>
    <w:p w:rsidR="00A5184A" w:rsidRPr="00C70905"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 xml:space="preserve">The Caliph admitted he was </w:t>
      </w:r>
      <w:r>
        <w:rPr>
          <w:sz w:val="28"/>
          <w:szCs w:val="28"/>
        </w:rPr>
        <w:t>not correct saying</w:t>
      </w:r>
      <w:r w:rsidRPr="00C70905">
        <w:rPr>
          <w:sz w:val="28"/>
          <w:szCs w:val="28"/>
        </w:rPr>
        <w:t>:</w:t>
      </w:r>
    </w:p>
    <w:p w:rsidR="00A5184A" w:rsidRPr="00BB3CD8" w:rsidRDefault="00A5184A" w:rsidP="00A5184A">
      <w:pPr>
        <w:spacing w:line="360" w:lineRule="auto"/>
        <w:ind w:firstLine="720"/>
        <w:jc w:val="both"/>
        <w:rPr>
          <w:b/>
          <w:bCs/>
          <w:i/>
          <w:iCs/>
          <w:sz w:val="14"/>
          <w:szCs w:val="14"/>
        </w:rPr>
      </w:pPr>
    </w:p>
    <w:p w:rsidR="00A5184A" w:rsidRPr="00BB3CD8" w:rsidRDefault="00A5184A" w:rsidP="00A5184A">
      <w:pPr>
        <w:spacing w:line="360" w:lineRule="auto"/>
        <w:ind w:firstLine="720"/>
        <w:jc w:val="both"/>
        <w:rPr>
          <w:b/>
          <w:bCs/>
          <w:i/>
          <w:iCs/>
          <w:sz w:val="28"/>
          <w:szCs w:val="28"/>
        </w:rPr>
      </w:pPr>
      <w:r>
        <w:rPr>
          <w:b/>
          <w:bCs/>
          <w:i/>
          <w:iCs/>
          <w:sz w:val="28"/>
          <w:szCs w:val="28"/>
        </w:rPr>
        <w:t>“The woma</w:t>
      </w:r>
      <w:r w:rsidRPr="00EF4D91">
        <w:rPr>
          <w:b/>
          <w:bCs/>
          <w:i/>
          <w:iCs/>
          <w:sz w:val="28"/>
          <w:szCs w:val="28"/>
        </w:rPr>
        <w:t>n is right, Umar is wrong”.</w:t>
      </w:r>
    </w:p>
    <w:p w:rsidR="00A5184A" w:rsidRPr="00A638C3" w:rsidRDefault="00A5184A" w:rsidP="00A638C3">
      <w:pPr>
        <w:spacing w:line="360" w:lineRule="auto"/>
        <w:jc w:val="both"/>
        <w:rPr>
          <w:sz w:val="28"/>
          <w:szCs w:val="28"/>
        </w:rPr>
      </w:pPr>
      <w:r w:rsidRPr="00C70905">
        <w:rPr>
          <w:sz w:val="28"/>
          <w:szCs w:val="28"/>
        </w:rPr>
        <w:t>It is on record that women used to accompany the Prophet (s</w:t>
      </w:r>
      <w:r>
        <w:rPr>
          <w:sz w:val="28"/>
          <w:szCs w:val="28"/>
        </w:rPr>
        <w:t>.</w:t>
      </w:r>
      <w:r w:rsidRPr="00C70905">
        <w:rPr>
          <w:sz w:val="28"/>
          <w:szCs w:val="28"/>
        </w:rPr>
        <w:t>a</w:t>
      </w:r>
      <w:r>
        <w:rPr>
          <w:sz w:val="28"/>
          <w:szCs w:val="28"/>
        </w:rPr>
        <w:t>.</w:t>
      </w:r>
      <w:r w:rsidRPr="00C70905">
        <w:rPr>
          <w:sz w:val="28"/>
          <w:szCs w:val="28"/>
        </w:rPr>
        <w:t>w) to battle-ground and were known to assist in the medical treatment of the wounded.</w:t>
      </w:r>
    </w:p>
    <w:p w:rsidR="00A5184A" w:rsidRPr="00D6345B" w:rsidRDefault="00A5184A" w:rsidP="00402504">
      <w:pPr>
        <w:spacing w:line="288" w:lineRule="auto"/>
        <w:ind w:left="540" w:right="720"/>
        <w:jc w:val="both"/>
        <w:rPr>
          <w:sz w:val="28"/>
          <w:szCs w:val="28"/>
          <w:vertAlign w:val="superscript"/>
        </w:rPr>
      </w:pPr>
      <w:r w:rsidRPr="00C70905">
        <w:rPr>
          <w:b/>
          <w:bCs/>
          <w:i/>
          <w:iCs/>
          <w:sz w:val="28"/>
          <w:szCs w:val="28"/>
        </w:rPr>
        <w:t>When the prophet was preparing for Khaybar to engage for Jihad some women of the Banu Ghiffar tribe approached him and said, “O Prophet of Allah, we want to accompany you on this journey, so that we may tend the injured and help Muslims in every possible way”. The Prophet (s</w:t>
      </w:r>
      <w:r>
        <w:rPr>
          <w:b/>
          <w:bCs/>
          <w:i/>
          <w:iCs/>
          <w:sz w:val="28"/>
          <w:szCs w:val="28"/>
        </w:rPr>
        <w:t>.</w:t>
      </w:r>
      <w:r w:rsidRPr="00C70905">
        <w:rPr>
          <w:b/>
          <w:bCs/>
          <w:i/>
          <w:iCs/>
          <w:sz w:val="28"/>
          <w:szCs w:val="28"/>
        </w:rPr>
        <w:t>a</w:t>
      </w:r>
      <w:r>
        <w:rPr>
          <w:b/>
          <w:bCs/>
          <w:i/>
          <w:iCs/>
          <w:sz w:val="28"/>
          <w:szCs w:val="28"/>
        </w:rPr>
        <w:t>.</w:t>
      </w:r>
      <w:r w:rsidR="00C25123">
        <w:rPr>
          <w:b/>
          <w:bCs/>
          <w:i/>
          <w:iCs/>
          <w:sz w:val="28"/>
          <w:szCs w:val="28"/>
        </w:rPr>
        <w:t>w) replied,</w:t>
      </w:r>
      <w:r w:rsidRPr="00C70905">
        <w:rPr>
          <w:b/>
          <w:bCs/>
          <w:i/>
          <w:iCs/>
          <w:sz w:val="28"/>
          <w:szCs w:val="28"/>
        </w:rPr>
        <w:t>“May God bless you. You are welcome to come”</w:t>
      </w:r>
      <w:r w:rsidRPr="008E3A29">
        <w:rPr>
          <w:b/>
          <w:bCs/>
          <w:i/>
          <w:iCs/>
          <w:sz w:val="28"/>
          <w:szCs w:val="28"/>
          <w:vertAlign w:val="superscript"/>
        </w:rPr>
        <w:t>61</w:t>
      </w:r>
    </w:p>
    <w:p w:rsidR="00A5184A" w:rsidRDefault="00A5184A" w:rsidP="00402504">
      <w:pPr>
        <w:spacing w:line="288" w:lineRule="auto"/>
        <w:ind w:left="540"/>
        <w:jc w:val="both"/>
        <w:rPr>
          <w:sz w:val="20"/>
          <w:szCs w:val="20"/>
          <w:vertAlign w:val="superscript"/>
        </w:rPr>
      </w:pPr>
    </w:p>
    <w:p w:rsidR="00A5184A" w:rsidRDefault="00D06B0C" w:rsidP="00A5184A">
      <w:pPr>
        <w:jc w:val="both"/>
        <w:rPr>
          <w:sz w:val="20"/>
          <w:szCs w:val="20"/>
          <w:vertAlign w:val="superscript"/>
        </w:rPr>
      </w:pPr>
      <w:r w:rsidRPr="00D06B0C">
        <w:rPr>
          <w:b/>
          <w:bCs/>
          <w:i/>
          <w:iCs/>
          <w:noProof/>
          <w:sz w:val="28"/>
          <w:szCs w:val="28"/>
        </w:rPr>
        <w:pict>
          <v:line id="_x0000_s1049" style="position:absolute;left:0;text-align:left;z-index:251683840" from="0,8.25pt" to="153pt,8.25pt"/>
        </w:pict>
      </w:r>
    </w:p>
    <w:p w:rsidR="00A5184A" w:rsidRPr="000F22DC" w:rsidRDefault="00A5184A" w:rsidP="00A5184A">
      <w:pPr>
        <w:jc w:val="both"/>
        <w:rPr>
          <w:sz w:val="20"/>
          <w:szCs w:val="20"/>
        </w:rPr>
      </w:pPr>
      <w:r w:rsidRPr="000F22DC">
        <w:rPr>
          <w:sz w:val="20"/>
          <w:szCs w:val="20"/>
          <w:vertAlign w:val="superscript"/>
        </w:rPr>
        <w:t>60</w:t>
      </w:r>
      <w:r w:rsidR="00D6345B">
        <w:rPr>
          <w:sz w:val="20"/>
          <w:szCs w:val="20"/>
          <w:vertAlign w:val="superscript"/>
        </w:rPr>
        <w:t xml:space="preserve"> </w:t>
      </w:r>
      <w:r w:rsidRPr="000F22DC">
        <w:rPr>
          <w:sz w:val="20"/>
          <w:szCs w:val="20"/>
        </w:rPr>
        <w:t>Ibn Kathir, Tafsir al-</w:t>
      </w:r>
      <w:r w:rsidR="00696486">
        <w:rPr>
          <w:sz w:val="20"/>
          <w:szCs w:val="20"/>
        </w:rPr>
        <w:t>Qur’an</w:t>
      </w:r>
      <w:r w:rsidRPr="000F22DC">
        <w:rPr>
          <w:sz w:val="20"/>
          <w:szCs w:val="20"/>
        </w:rPr>
        <w:t xml:space="preserve"> al-Azim, Darul Kitabu Ilimiyah, 2006.</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61</w:t>
      </w:r>
      <w:r w:rsidR="00D6345B">
        <w:rPr>
          <w:sz w:val="20"/>
          <w:szCs w:val="20"/>
          <w:vertAlign w:val="superscript"/>
        </w:rPr>
        <w:t xml:space="preserve"> </w:t>
      </w:r>
      <w:r w:rsidRPr="000F22DC">
        <w:rPr>
          <w:sz w:val="20"/>
          <w:szCs w:val="20"/>
        </w:rPr>
        <w:t>Ibn Sa’d, Tabaqat al-Kubra, 8/292, see also Maulana Wahiduddin K, Woman in Islamic Shariah Goodword Books, New Delhi, (2002) pg. 64.</w:t>
      </w:r>
    </w:p>
    <w:p w:rsidR="00A5184A" w:rsidRPr="00C70905" w:rsidRDefault="00A5184A" w:rsidP="00C25123">
      <w:pPr>
        <w:spacing w:line="360" w:lineRule="auto"/>
        <w:jc w:val="both"/>
        <w:rPr>
          <w:sz w:val="28"/>
          <w:szCs w:val="28"/>
        </w:rPr>
      </w:pPr>
      <w:r w:rsidRPr="00C70905">
        <w:rPr>
          <w:sz w:val="28"/>
          <w:szCs w:val="28"/>
        </w:rPr>
        <w:lastRenderedPageBreak/>
        <w:t xml:space="preserve">This </w:t>
      </w:r>
      <w:r w:rsidRPr="004B2073">
        <w:rPr>
          <w:b/>
          <w:bCs/>
          <w:i/>
          <w:iCs/>
          <w:sz w:val="28"/>
          <w:szCs w:val="28"/>
        </w:rPr>
        <w:t>Hadith</w:t>
      </w:r>
      <w:r w:rsidRPr="00C70905">
        <w:rPr>
          <w:sz w:val="28"/>
          <w:szCs w:val="28"/>
        </w:rPr>
        <w:t xml:space="preserve"> shows that women are not creatures in zoological cages forever imprisoned in a house</w:t>
      </w:r>
      <w:r>
        <w:rPr>
          <w:sz w:val="28"/>
          <w:szCs w:val="28"/>
        </w:rPr>
        <w:t xml:space="preserve"> – </w:t>
      </w:r>
      <w:r w:rsidRPr="00C70905">
        <w:rPr>
          <w:sz w:val="28"/>
          <w:szCs w:val="28"/>
        </w:rPr>
        <w:t>four</w:t>
      </w:r>
      <w:r>
        <w:rPr>
          <w:sz w:val="28"/>
          <w:szCs w:val="28"/>
        </w:rPr>
        <w:t xml:space="preserve"> walls – </w:t>
      </w:r>
      <w:r w:rsidRPr="00C70905">
        <w:rPr>
          <w:sz w:val="28"/>
          <w:szCs w:val="28"/>
        </w:rPr>
        <w:t>not allowed meritorious freedom of participation in public good.</w:t>
      </w:r>
    </w:p>
    <w:p w:rsidR="00A5184A" w:rsidRPr="00C25123" w:rsidRDefault="00A5184A" w:rsidP="00C25123">
      <w:pPr>
        <w:spacing w:line="360" w:lineRule="auto"/>
        <w:jc w:val="both"/>
        <w:rPr>
          <w:b/>
          <w:bCs/>
          <w:sz w:val="28"/>
          <w:szCs w:val="28"/>
        </w:rPr>
      </w:pPr>
      <w:r>
        <w:rPr>
          <w:b/>
          <w:bCs/>
          <w:sz w:val="28"/>
          <w:szCs w:val="28"/>
        </w:rPr>
        <w:t>4.1.6</w:t>
      </w:r>
      <w:r>
        <w:rPr>
          <w:b/>
          <w:bCs/>
          <w:sz w:val="28"/>
          <w:szCs w:val="28"/>
        </w:rPr>
        <w:tab/>
      </w:r>
      <w:r w:rsidRPr="00C70905">
        <w:rPr>
          <w:b/>
          <w:bCs/>
          <w:sz w:val="28"/>
          <w:szCs w:val="28"/>
        </w:rPr>
        <w:t xml:space="preserve">Equality </w:t>
      </w:r>
      <w:r w:rsidR="00D6345B" w:rsidRPr="00C70905">
        <w:rPr>
          <w:b/>
          <w:bCs/>
          <w:sz w:val="28"/>
          <w:szCs w:val="28"/>
        </w:rPr>
        <w:t>before</w:t>
      </w:r>
      <w:r w:rsidRPr="00C70905">
        <w:rPr>
          <w:b/>
          <w:bCs/>
          <w:sz w:val="28"/>
          <w:szCs w:val="28"/>
        </w:rPr>
        <w:t xml:space="preserve"> </w:t>
      </w:r>
      <w:r w:rsidR="00D6345B" w:rsidRPr="00C70905">
        <w:rPr>
          <w:b/>
          <w:bCs/>
          <w:sz w:val="28"/>
          <w:szCs w:val="28"/>
        </w:rPr>
        <w:t>the</w:t>
      </w:r>
      <w:r w:rsidRPr="00C70905">
        <w:rPr>
          <w:b/>
          <w:bCs/>
          <w:sz w:val="28"/>
          <w:szCs w:val="28"/>
        </w:rPr>
        <w:t xml:space="preserve"> Law</w:t>
      </w:r>
    </w:p>
    <w:p w:rsidR="00A5184A" w:rsidRDefault="00A5184A" w:rsidP="00A5184A">
      <w:pPr>
        <w:spacing w:line="360" w:lineRule="auto"/>
        <w:jc w:val="both"/>
        <w:rPr>
          <w:sz w:val="28"/>
          <w:szCs w:val="28"/>
        </w:rPr>
      </w:pPr>
      <w:r w:rsidRPr="00C70905">
        <w:rPr>
          <w:sz w:val="28"/>
          <w:szCs w:val="28"/>
        </w:rPr>
        <w:t>Men and Women are equally entitled to equality before the law. The dictate of the law recognizes no gender. For example, if a woman commits illicit sex or steals, she faces the same punishment in the law. Take note of the wordings of the following verses:</w:t>
      </w:r>
    </w:p>
    <w:tbl>
      <w:tblPr>
        <w:tblW w:w="0" w:type="auto"/>
        <w:tblInd w:w="288" w:type="dxa"/>
        <w:tblLook w:val="01E0"/>
      </w:tblPr>
      <w:tblGrid>
        <w:gridCol w:w="4140"/>
        <w:gridCol w:w="4140"/>
      </w:tblGrid>
      <w:tr w:rsidR="00A5184A" w:rsidRPr="004A319A" w:rsidTr="00130D6D">
        <w:tc>
          <w:tcPr>
            <w:tcW w:w="4140" w:type="dxa"/>
          </w:tcPr>
          <w:p w:rsidR="00A5184A" w:rsidRPr="004A319A" w:rsidRDefault="00A5184A" w:rsidP="00E229CC">
            <w:pPr>
              <w:spacing w:after="120" w:line="288" w:lineRule="auto"/>
              <w:ind w:right="72"/>
              <w:jc w:val="both"/>
              <w:rPr>
                <w:b/>
                <w:bCs/>
                <w:i/>
                <w:iCs/>
                <w:sz w:val="28"/>
                <w:szCs w:val="28"/>
              </w:rPr>
            </w:pPr>
            <w:r w:rsidRPr="004A319A">
              <w:rPr>
                <w:b/>
                <w:bCs/>
                <w:i/>
                <w:iCs/>
                <w:sz w:val="28"/>
                <w:szCs w:val="28"/>
              </w:rPr>
              <w:t>A male thief or a female thief, cut off their hands</w:t>
            </w:r>
            <w:r w:rsidR="00C25123">
              <w:rPr>
                <w:b/>
                <w:bCs/>
                <w:i/>
                <w:iCs/>
                <w:sz w:val="28"/>
                <w:szCs w:val="28"/>
              </w:rPr>
              <w:t>.</w:t>
            </w:r>
            <w:r w:rsidRPr="004A319A">
              <w:rPr>
                <w:b/>
                <w:bCs/>
                <w:i/>
                <w:iCs/>
                <w:sz w:val="28"/>
                <w:szCs w:val="28"/>
                <w:vertAlign w:val="superscript"/>
              </w:rPr>
              <w:t>62</w:t>
            </w:r>
          </w:p>
          <w:p w:rsidR="00A5184A" w:rsidRPr="004A319A" w:rsidRDefault="00A5184A" w:rsidP="00E229CC">
            <w:pPr>
              <w:spacing w:after="120" w:line="288" w:lineRule="auto"/>
              <w:ind w:right="72"/>
              <w:jc w:val="both"/>
              <w:rPr>
                <w:b/>
                <w:bCs/>
                <w:i/>
                <w:iCs/>
                <w:sz w:val="28"/>
                <w:szCs w:val="28"/>
              </w:rPr>
            </w:pPr>
            <w:r w:rsidRPr="004A319A">
              <w:rPr>
                <w:b/>
                <w:bCs/>
                <w:i/>
                <w:iCs/>
                <w:sz w:val="28"/>
                <w:szCs w:val="28"/>
              </w:rPr>
              <w:t>A woman guilty of illicit sex or a man guilty of illicit sex, give each of them a hundred strokes of cane</w:t>
            </w:r>
            <w:r w:rsidR="00C25123">
              <w:rPr>
                <w:b/>
                <w:bCs/>
                <w:i/>
                <w:iCs/>
                <w:sz w:val="28"/>
                <w:szCs w:val="28"/>
              </w:rPr>
              <w:t>.</w:t>
            </w:r>
            <w:r w:rsidRPr="004A319A">
              <w:rPr>
                <w:b/>
                <w:bCs/>
                <w:i/>
                <w:iCs/>
                <w:sz w:val="28"/>
                <w:szCs w:val="28"/>
                <w:vertAlign w:val="superscript"/>
              </w:rPr>
              <w:t>63</w:t>
            </w:r>
          </w:p>
        </w:tc>
        <w:tc>
          <w:tcPr>
            <w:tcW w:w="4140" w:type="dxa"/>
          </w:tcPr>
          <w:p w:rsidR="00A5184A" w:rsidRPr="00A638C3" w:rsidRDefault="00402504" w:rsidP="00E229CC">
            <w:pPr>
              <w:bidi/>
              <w:spacing w:after="120" w:line="288"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w:t>
            </w:r>
            <w:r w:rsidR="00A5184A" w:rsidRPr="00A638C3">
              <w:rPr>
                <w:rFonts w:ascii="Traditional Arabic" w:hAnsi="Traditional Arabic" w:cs="Traditional Arabic" w:hint="cs"/>
                <w:b/>
                <w:bCs/>
                <w:sz w:val="32"/>
                <w:szCs w:val="32"/>
                <w:rtl/>
              </w:rPr>
              <w:t>والسّارق والسّارقة فاقطعوا أيديهما جزاءً</w:t>
            </w:r>
            <w:r>
              <w:rPr>
                <w:rFonts w:ascii="Traditional Arabic" w:hAnsi="Traditional Arabic" w:cs="Traditional Arabic" w:hint="cs"/>
                <w:b/>
                <w:bCs/>
                <w:sz w:val="32"/>
                <w:szCs w:val="32"/>
                <w:rtl/>
              </w:rPr>
              <w:t>ا</w:t>
            </w:r>
            <w:r w:rsidR="00A5184A" w:rsidRPr="00A638C3">
              <w:rPr>
                <w:rFonts w:ascii="Traditional Arabic" w:hAnsi="Traditional Arabic" w:cs="Traditional Arabic" w:hint="cs"/>
                <w:b/>
                <w:bCs/>
                <w:sz w:val="32"/>
                <w:szCs w:val="32"/>
                <w:rtl/>
              </w:rPr>
              <w:t xml:space="preserve"> بما كسبا نكالاً من الله، والله عزيزٌ حكيمٌ</w:t>
            </w:r>
            <w:r w:rsidR="00E229CC">
              <w:rPr>
                <w:rFonts w:ascii="Traditional Arabic" w:hAnsi="Traditional Arabic" w:cs="Traditional Arabic" w:hint="cs"/>
                <w:b/>
                <w:bCs/>
                <w:sz w:val="32"/>
                <w:szCs w:val="32"/>
                <w:rtl/>
              </w:rPr>
              <w:t>".</w:t>
            </w:r>
          </w:p>
          <w:p w:rsidR="00A5184A" w:rsidRPr="004A319A" w:rsidRDefault="00E229CC" w:rsidP="00E229CC">
            <w:pPr>
              <w:bidi/>
              <w:spacing w:after="120" w:line="288" w:lineRule="auto"/>
              <w:jc w:val="both"/>
              <w:rPr>
                <w:b/>
                <w:bCs/>
                <w:sz w:val="30"/>
                <w:szCs w:val="30"/>
              </w:rPr>
            </w:pPr>
            <w:r>
              <w:rPr>
                <w:rFonts w:ascii="Traditional Arabic" w:hAnsi="Traditional Arabic" w:cs="Traditional Arabic" w:hint="cs"/>
                <w:b/>
                <w:bCs/>
                <w:sz w:val="32"/>
                <w:szCs w:val="32"/>
                <w:rtl/>
              </w:rPr>
              <w:t>"الزّانية والزّانـي</w:t>
            </w:r>
            <w:r w:rsidR="00A5184A" w:rsidRPr="00A638C3">
              <w:rPr>
                <w:rFonts w:ascii="Traditional Arabic" w:hAnsi="Traditional Arabic" w:cs="Traditional Arabic" w:hint="cs"/>
                <w:b/>
                <w:bCs/>
                <w:sz w:val="32"/>
                <w:szCs w:val="32"/>
                <w:rtl/>
              </w:rPr>
              <w:t xml:space="preserve"> ف</w:t>
            </w:r>
            <w:r>
              <w:rPr>
                <w:rFonts w:ascii="Traditional Arabic" w:hAnsi="Traditional Arabic" w:cs="Traditional Arabic" w:hint="cs"/>
                <w:b/>
                <w:bCs/>
                <w:sz w:val="32"/>
                <w:szCs w:val="32"/>
                <w:rtl/>
              </w:rPr>
              <w:t>اجلدوا كلّ واحد منهما مائة جلدة</w:t>
            </w:r>
            <w:r w:rsidR="00A5184A" w:rsidRPr="00A638C3">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w:t>
            </w:r>
          </w:p>
        </w:tc>
      </w:tr>
    </w:tbl>
    <w:p w:rsidR="00A5184A" w:rsidRDefault="00A5184A" w:rsidP="00A5184A">
      <w:pPr>
        <w:spacing w:line="360" w:lineRule="auto"/>
        <w:jc w:val="both"/>
        <w:rPr>
          <w:sz w:val="28"/>
          <w:szCs w:val="28"/>
        </w:rPr>
      </w:pPr>
    </w:p>
    <w:p w:rsidR="00A5184A" w:rsidRPr="00C70905" w:rsidRDefault="00A5184A" w:rsidP="004D5AA8">
      <w:pPr>
        <w:spacing w:line="360" w:lineRule="auto"/>
        <w:jc w:val="both"/>
        <w:rPr>
          <w:sz w:val="28"/>
          <w:szCs w:val="28"/>
        </w:rPr>
      </w:pPr>
      <w:r>
        <w:rPr>
          <w:sz w:val="28"/>
          <w:szCs w:val="28"/>
        </w:rPr>
        <w:t>These two verses have indeed spoken volumes!</w:t>
      </w:r>
    </w:p>
    <w:p w:rsidR="00A5184A" w:rsidRPr="00041791" w:rsidRDefault="00A5184A" w:rsidP="00A5184A">
      <w:pPr>
        <w:spacing w:line="360" w:lineRule="auto"/>
        <w:jc w:val="both"/>
        <w:rPr>
          <w:b/>
          <w:bCs/>
          <w:sz w:val="28"/>
          <w:szCs w:val="28"/>
        </w:rPr>
      </w:pPr>
      <w:r>
        <w:rPr>
          <w:b/>
          <w:bCs/>
          <w:sz w:val="28"/>
          <w:szCs w:val="28"/>
        </w:rPr>
        <w:t>4.2</w:t>
      </w:r>
      <w:r>
        <w:rPr>
          <w:b/>
          <w:bCs/>
          <w:sz w:val="28"/>
          <w:szCs w:val="28"/>
        </w:rPr>
        <w:tab/>
      </w:r>
      <w:r w:rsidRPr="00C70905">
        <w:rPr>
          <w:b/>
          <w:bCs/>
          <w:sz w:val="28"/>
          <w:szCs w:val="28"/>
        </w:rPr>
        <w:t xml:space="preserve">SPECIFIC OR SPECIAL RIGHTS FOR WOMEN </w:t>
      </w:r>
    </w:p>
    <w:p w:rsidR="00A5184A" w:rsidRPr="00C70905" w:rsidRDefault="00A5184A" w:rsidP="00A5184A">
      <w:pPr>
        <w:spacing w:line="360" w:lineRule="auto"/>
        <w:jc w:val="both"/>
        <w:rPr>
          <w:sz w:val="28"/>
          <w:szCs w:val="28"/>
        </w:rPr>
      </w:pPr>
      <w:r w:rsidRPr="00C70905">
        <w:rPr>
          <w:sz w:val="28"/>
          <w:szCs w:val="28"/>
        </w:rPr>
        <w:t>Apart from the general rights which Islamic law assigns to women as human beings, they have some peculiar rights as women in their various capacities, most prominently as mothers, wives and daughters.</w:t>
      </w:r>
    </w:p>
    <w:p w:rsidR="00A5184A" w:rsidRDefault="00A5184A" w:rsidP="00A5184A">
      <w:pPr>
        <w:spacing w:line="360" w:lineRule="auto"/>
        <w:jc w:val="both"/>
        <w:rPr>
          <w:b/>
          <w:bCs/>
          <w:sz w:val="28"/>
          <w:szCs w:val="28"/>
          <w:u w:val="single"/>
        </w:rPr>
      </w:pP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50" style="position:absolute;left:0;text-align:left;z-index:251684864" from="-2.25pt,7.5pt" to="150.75pt,7.5pt"/>
        </w:pict>
      </w:r>
    </w:p>
    <w:p w:rsidR="00A5184A" w:rsidRPr="000F22DC" w:rsidRDefault="00A5184A" w:rsidP="00A5184A">
      <w:pPr>
        <w:jc w:val="both"/>
        <w:rPr>
          <w:sz w:val="20"/>
          <w:szCs w:val="20"/>
        </w:rPr>
      </w:pPr>
      <w:r w:rsidRPr="000F22DC">
        <w:rPr>
          <w:sz w:val="20"/>
          <w:szCs w:val="20"/>
          <w:vertAlign w:val="superscript"/>
        </w:rPr>
        <w:t>62</w:t>
      </w:r>
      <w:r w:rsidR="00D6345B">
        <w:rPr>
          <w:sz w:val="20"/>
          <w:szCs w:val="20"/>
          <w:vertAlign w:val="superscript"/>
        </w:rPr>
        <w:t xml:space="preserve"> </w:t>
      </w:r>
      <w:r w:rsidRPr="000F22DC">
        <w:rPr>
          <w:sz w:val="20"/>
          <w:szCs w:val="20"/>
        </w:rPr>
        <w:t>Qur</w:t>
      </w:r>
      <w:r w:rsidR="00D6345B">
        <w:rPr>
          <w:sz w:val="20"/>
          <w:szCs w:val="20"/>
        </w:rPr>
        <w:t>’</w:t>
      </w:r>
      <w:r w:rsidRPr="000F22DC">
        <w:rPr>
          <w:sz w:val="20"/>
          <w:szCs w:val="20"/>
        </w:rPr>
        <w:t>an 5:38</w:t>
      </w:r>
      <w:r w:rsidR="00D6345B">
        <w:rPr>
          <w:sz w:val="20"/>
          <w:szCs w:val="20"/>
        </w:rPr>
        <w:t>.</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63</w:t>
      </w:r>
      <w:r w:rsidR="00D6345B">
        <w:rPr>
          <w:sz w:val="20"/>
          <w:szCs w:val="20"/>
          <w:vertAlign w:val="superscript"/>
        </w:rPr>
        <w:t xml:space="preserve"> </w:t>
      </w:r>
      <w:r w:rsidRPr="000F22DC">
        <w:rPr>
          <w:sz w:val="20"/>
          <w:szCs w:val="20"/>
        </w:rPr>
        <w:t>Qur</w:t>
      </w:r>
      <w:r w:rsidR="00D6345B">
        <w:rPr>
          <w:sz w:val="20"/>
          <w:szCs w:val="20"/>
        </w:rPr>
        <w:t>’</w:t>
      </w:r>
      <w:r w:rsidRPr="000F22DC">
        <w:rPr>
          <w:sz w:val="20"/>
          <w:szCs w:val="20"/>
        </w:rPr>
        <w:t>an 24:2</w:t>
      </w:r>
      <w:r w:rsidR="00D6345B">
        <w:rPr>
          <w:sz w:val="20"/>
          <w:szCs w:val="20"/>
        </w:rPr>
        <w:t>.</w:t>
      </w:r>
    </w:p>
    <w:p w:rsidR="00A5184A" w:rsidRPr="00BB3CD8" w:rsidRDefault="00A5184A" w:rsidP="00145670">
      <w:pPr>
        <w:spacing w:line="360" w:lineRule="auto"/>
        <w:jc w:val="both"/>
        <w:rPr>
          <w:sz w:val="28"/>
          <w:szCs w:val="28"/>
        </w:rPr>
      </w:pPr>
      <w:r>
        <w:rPr>
          <w:b/>
          <w:bCs/>
          <w:sz w:val="28"/>
          <w:szCs w:val="28"/>
        </w:rPr>
        <w:br w:type="page"/>
      </w:r>
      <w:r w:rsidRPr="00F36A46">
        <w:rPr>
          <w:b/>
          <w:bCs/>
          <w:sz w:val="28"/>
          <w:szCs w:val="28"/>
        </w:rPr>
        <w:lastRenderedPageBreak/>
        <w:t xml:space="preserve">4.2.1 </w:t>
      </w:r>
      <w:r>
        <w:rPr>
          <w:b/>
          <w:bCs/>
          <w:sz w:val="28"/>
          <w:szCs w:val="28"/>
        </w:rPr>
        <w:t>Special Rights a</w:t>
      </w:r>
      <w:r w:rsidRPr="00F36A46">
        <w:rPr>
          <w:b/>
          <w:bCs/>
          <w:sz w:val="28"/>
          <w:szCs w:val="28"/>
        </w:rPr>
        <w:t>s Mother</w:t>
      </w:r>
      <w:r>
        <w:rPr>
          <w:b/>
          <w:bCs/>
          <w:sz w:val="28"/>
          <w:szCs w:val="28"/>
        </w:rPr>
        <w:t>:</w:t>
      </w:r>
      <w:r w:rsidRPr="00C70905">
        <w:rPr>
          <w:sz w:val="28"/>
          <w:szCs w:val="28"/>
        </w:rPr>
        <w:t xml:space="preserve"> It must be stated here without mincing words that the office of the mother is a most dignifying and most edifying one. The role of a woman as a mother takes precedence over her outside engagements. Mothers are the source</w:t>
      </w:r>
      <w:r>
        <w:rPr>
          <w:sz w:val="28"/>
          <w:szCs w:val="28"/>
        </w:rPr>
        <w:t>s</w:t>
      </w:r>
      <w:r w:rsidRPr="00C70905">
        <w:rPr>
          <w:sz w:val="28"/>
          <w:szCs w:val="28"/>
        </w:rPr>
        <w:t xml:space="preserve"> of civilization, the first school of a child. Hence, Islam recognizes a mother as a clas</w:t>
      </w:r>
      <w:r>
        <w:rPr>
          <w:sz w:val="28"/>
          <w:szCs w:val="28"/>
        </w:rPr>
        <w:t>s of first-class rights The Holy Qur</w:t>
      </w:r>
      <w:r w:rsidRPr="00C70905">
        <w:rPr>
          <w:sz w:val="28"/>
          <w:szCs w:val="28"/>
        </w:rPr>
        <w:t>’an says</w:t>
      </w:r>
    </w:p>
    <w:tbl>
      <w:tblPr>
        <w:tblW w:w="0" w:type="auto"/>
        <w:tblInd w:w="288" w:type="dxa"/>
        <w:tblLook w:val="01E0"/>
      </w:tblPr>
      <w:tblGrid>
        <w:gridCol w:w="4140"/>
        <w:gridCol w:w="4050"/>
      </w:tblGrid>
      <w:tr w:rsidR="00A5184A" w:rsidRPr="004A319A" w:rsidTr="00145670">
        <w:tc>
          <w:tcPr>
            <w:tcW w:w="4140" w:type="dxa"/>
          </w:tcPr>
          <w:p w:rsidR="00A5184A" w:rsidRPr="004A319A" w:rsidRDefault="00A5184A" w:rsidP="00145670">
            <w:pPr>
              <w:spacing w:after="120" w:line="264" w:lineRule="auto"/>
              <w:ind w:right="72"/>
              <w:jc w:val="both"/>
              <w:rPr>
                <w:b/>
                <w:bCs/>
                <w:i/>
                <w:iCs/>
                <w:sz w:val="28"/>
                <w:szCs w:val="28"/>
              </w:rPr>
            </w:pPr>
            <w:r w:rsidRPr="004A319A">
              <w:rPr>
                <w:b/>
                <w:bCs/>
                <w:i/>
                <w:iCs/>
                <w:sz w:val="28"/>
                <w:szCs w:val="28"/>
              </w:rPr>
              <w:t>And He has enjoined on man (to be good) to his parents, in travail upon travail did his mother bear him, and in years twain was his weaning (hear the command), show gratitude to me and to your parents, to me is (the final) goal</w:t>
            </w:r>
            <w:r w:rsidR="00D6345B">
              <w:rPr>
                <w:b/>
                <w:bCs/>
                <w:i/>
                <w:iCs/>
                <w:sz w:val="28"/>
                <w:szCs w:val="28"/>
              </w:rPr>
              <w:t>.</w:t>
            </w:r>
            <w:r w:rsidRPr="004A319A">
              <w:rPr>
                <w:b/>
                <w:bCs/>
                <w:i/>
                <w:iCs/>
                <w:sz w:val="28"/>
                <w:szCs w:val="28"/>
                <w:vertAlign w:val="superscript"/>
              </w:rPr>
              <w:t>64</w:t>
            </w:r>
          </w:p>
          <w:p w:rsidR="00A5184A" w:rsidRPr="004A319A" w:rsidRDefault="00A5184A" w:rsidP="00145670">
            <w:pPr>
              <w:spacing w:after="120" w:line="264" w:lineRule="auto"/>
              <w:ind w:right="72"/>
              <w:jc w:val="both"/>
              <w:rPr>
                <w:b/>
                <w:bCs/>
                <w:i/>
                <w:iCs/>
                <w:sz w:val="28"/>
                <w:szCs w:val="28"/>
              </w:rPr>
            </w:pPr>
            <w:r w:rsidRPr="004A319A">
              <w:rPr>
                <w:b/>
                <w:bCs/>
                <w:i/>
                <w:iCs/>
                <w:sz w:val="28"/>
                <w:szCs w:val="28"/>
              </w:rPr>
              <w:t xml:space="preserve">Abu Hurairah reported that a man came to the prophet and asked him, </w:t>
            </w:r>
          </w:p>
          <w:p w:rsidR="00A5184A" w:rsidRPr="004A319A" w:rsidRDefault="00A5184A" w:rsidP="00145670">
            <w:pPr>
              <w:spacing w:after="120" w:line="264" w:lineRule="auto"/>
              <w:jc w:val="both"/>
              <w:rPr>
                <w:sz w:val="28"/>
                <w:szCs w:val="28"/>
              </w:rPr>
            </w:pPr>
            <w:r w:rsidRPr="004A319A">
              <w:rPr>
                <w:b/>
                <w:bCs/>
                <w:i/>
                <w:iCs/>
                <w:sz w:val="28"/>
                <w:szCs w:val="28"/>
              </w:rPr>
              <w:t>O messenger of Allah who rightfully deserves the best treatment from me</w:t>
            </w:r>
            <w:r w:rsidR="00696486">
              <w:rPr>
                <w:b/>
                <w:bCs/>
                <w:i/>
                <w:iCs/>
                <w:sz w:val="28"/>
                <w:szCs w:val="28"/>
              </w:rPr>
              <w:t>?”</w:t>
            </w:r>
            <w:r w:rsidRPr="004A319A">
              <w:rPr>
                <w:b/>
                <w:bCs/>
                <w:i/>
                <w:iCs/>
                <w:sz w:val="28"/>
                <w:szCs w:val="28"/>
              </w:rPr>
              <w:t xml:space="preserve"> “Your mother”, replied the prop</w:t>
            </w:r>
            <w:r w:rsidR="00696486">
              <w:rPr>
                <w:b/>
                <w:bCs/>
                <w:i/>
                <w:iCs/>
                <w:sz w:val="28"/>
                <w:szCs w:val="28"/>
              </w:rPr>
              <w:t>het. “Who is next?” Asked the ma</w:t>
            </w:r>
            <w:r w:rsidRPr="004A319A">
              <w:rPr>
                <w:b/>
                <w:bCs/>
                <w:i/>
                <w:iCs/>
                <w:sz w:val="28"/>
                <w:szCs w:val="28"/>
              </w:rPr>
              <w:t>n. “Your mother”, sa</w:t>
            </w:r>
            <w:r w:rsidR="00696486">
              <w:rPr>
                <w:b/>
                <w:bCs/>
                <w:i/>
                <w:iCs/>
                <w:sz w:val="28"/>
                <w:szCs w:val="28"/>
              </w:rPr>
              <w:t>id the prophet. “Who comes next</w:t>
            </w:r>
            <w:r w:rsidR="00696486" w:rsidRPr="004A319A">
              <w:rPr>
                <w:b/>
                <w:bCs/>
                <w:i/>
                <w:iCs/>
                <w:sz w:val="28"/>
                <w:szCs w:val="28"/>
              </w:rPr>
              <w:t>?</w:t>
            </w:r>
            <w:r w:rsidR="00696486">
              <w:rPr>
                <w:b/>
                <w:bCs/>
                <w:i/>
                <w:iCs/>
                <w:sz w:val="28"/>
                <w:szCs w:val="28"/>
              </w:rPr>
              <w:t xml:space="preserve">” </w:t>
            </w:r>
            <w:r w:rsidRPr="004A319A">
              <w:rPr>
                <w:b/>
                <w:bCs/>
                <w:i/>
                <w:iCs/>
                <w:sz w:val="28"/>
                <w:szCs w:val="28"/>
              </w:rPr>
              <w:t>The man asked again</w:t>
            </w:r>
            <w:r w:rsidR="00696486">
              <w:rPr>
                <w:b/>
                <w:bCs/>
                <w:i/>
                <w:iCs/>
                <w:sz w:val="28"/>
                <w:szCs w:val="28"/>
              </w:rPr>
              <w:t>.</w:t>
            </w:r>
            <w:r w:rsidRPr="004A319A">
              <w:rPr>
                <w:b/>
                <w:bCs/>
                <w:i/>
                <w:iCs/>
                <w:sz w:val="28"/>
                <w:szCs w:val="28"/>
              </w:rPr>
              <w:t xml:space="preserve"> “Your mother”, replied the prophet. Who is after that? Insisted the man “Your father”, said the noble prophet</w:t>
            </w:r>
            <w:r w:rsidR="00696486">
              <w:rPr>
                <w:b/>
                <w:bCs/>
                <w:i/>
                <w:iCs/>
                <w:sz w:val="28"/>
                <w:szCs w:val="28"/>
              </w:rPr>
              <w:t>.</w:t>
            </w:r>
            <w:r w:rsidRPr="004A319A">
              <w:rPr>
                <w:b/>
                <w:bCs/>
                <w:i/>
                <w:iCs/>
                <w:sz w:val="28"/>
                <w:szCs w:val="28"/>
                <w:vertAlign w:val="superscript"/>
              </w:rPr>
              <w:t>65</w:t>
            </w:r>
          </w:p>
        </w:tc>
        <w:tc>
          <w:tcPr>
            <w:tcW w:w="4050" w:type="dxa"/>
          </w:tcPr>
          <w:p w:rsidR="00A5184A" w:rsidRPr="00E229CC" w:rsidRDefault="00130D6D" w:rsidP="00145670">
            <w:pPr>
              <w:bidi/>
              <w:spacing w:line="312"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00A5184A" w:rsidRPr="00E229CC">
              <w:rPr>
                <w:rFonts w:ascii="Traditional Arabic" w:hAnsi="Traditional Arabic" w:cs="Traditional Arabic" w:hint="cs"/>
                <w:b/>
                <w:bCs/>
                <w:sz w:val="32"/>
                <w:szCs w:val="32"/>
                <w:rtl/>
              </w:rPr>
              <w:t>ووصّينا الإنسان بوالدي</w:t>
            </w:r>
            <w:r>
              <w:rPr>
                <w:rFonts w:ascii="Traditional Arabic" w:hAnsi="Traditional Arabic" w:cs="Traditional Arabic" w:hint="cs"/>
                <w:b/>
                <w:bCs/>
                <w:sz w:val="32"/>
                <w:szCs w:val="32"/>
                <w:rtl/>
              </w:rPr>
              <w:t>ـ</w:t>
            </w:r>
            <w:r w:rsidR="00A5184A" w:rsidRPr="00E229CC">
              <w:rPr>
                <w:rFonts w:ascii="Traditional Arabic" w:hAnsi="Traditional Arabic" w:cs="Traditional Arabic" w:hint="cs"/>
                <w:b/>
                <w:bCs/>
                <w:sz w:val="32"/>
                <w:szCs w:val="32"/>
                <w:rtl/>
              </w:rPr>
              <w:t>ه حملته أم</w:t>
            </w:r>
            <w:r>
              <w:rPr>
                <w:rFonts w:ascii="Traditional Arabic" w:hAnsi="Traditional Arabic" w:cs="Traditional Arabic" w:hint="cs"/>
                <w:b/>
                <w:bCs/>
                <w:sz w:val="32"/>
                <w:szCs w:val="32"/>
                <w:rtl/>
              </w:rPr>
              <w:t>ّـ</w:t>
            </w:r>
            <w:r w:rsidR="00A5184A" w:rsidRPr="00E229CC">
              <w:rPr>
                <w:rFonts w:ascii="Traditional Arabic" w:hAnsi="Traditional Arabic" w:cs="Traditional Arabic" w:hint="cs"/>
                <w:b/>
                <w:bCs/>
                <w:sz w:val="32"/>
                <w:szCs w:val="32"/>
                <w:rtl/>
              </w:rPr>
              <w:t>ه وهناً على وهنٍ وفصال</w:t>
            </w:r>
            <w:r>
              <w:rPr>
                <w:rFonts w:ascii="Traditional Arabic" w:hAnsi="Traditional Arabic" w:cs="Traditional Arabic" w:hint="cs"/>
                <w:b/>
                <w:bCs/>
                <w:sz w:val="32"/>
                <w:szCs w:val="32"/>
                <w:rtl/>
              </w:rPr>
              <w:t>ـه في عامين أن اشكر لـي</w:t>
            </w:r>
            <w:r w:rsidR="00A5184A" w:rsidRPr="00E229CC">
              <w:rPr>
                <w:rFonts w:ascii="Traditional Arabic" w:hAnsi="Traditional Arabic" w:cs="Traditional Arabic" w:hint="cs"/>
                <w:b/>
                <w:bCs/>
                <w:sz w:val="32"/>
                <w:szCs w:val="32"/>
                <w:rtl/>
              </w:rPr>
              <w:t xml:space="preserve"> ولوالديك إل</w:t>
            </w:r>
            <w:r w:rsidR="00145670">
              <w:rPr>
                <w:rFonts w:ascii="Traditional Arabic" w:hAnsi="Traditional Arabic" w:cs="Traditional Arabic" w:hint="cs"/>
                <w:b/>
                <w:bCs/>
                <w:sz w:val="32"/>
                <w:szCs w:val="32"/>
                <w:rtl/>
              </w:rPr>
              <w:t>ـي</w:t>
            </w:r>
            <w:r w:rsidR="00B717E9">
              <w:rPr>
                <w:rFonts w:ascii="Traditional Arabic" w:hAnsi="Traditional Arabic" w:cs="Traditional Arabic" w:hint="cs"/>
                <w:b/>
                <w:bCs/>
                <w:sz w:val="32"/>
                <w:szCs w:val="32"/>
                <w:rtl/>
              </w:rPr>
              <w:t>ّ</w:t>
            </w:r>
            <w:r w:rsidR="00A5184A" w:rsidRPr="00E229CC">
              <w:rPr>
                <w:rFonts w:ascii="Traditional Arabic" w:hAnsi="Traditional Arabic" w:cs="Traditional Arabic" w:hint="cs"/>
                <w:b/>
                <w:bCs/>
                <w:sz w:val="32"/>
                <w:szCs w:val="32"/>
                <w:rtl/>
              </w:rPr>
              <w:t xml:space="preserve"> المصير</w:t>
            </w:r>
            <w:r w:rsidR="00145670">
              <w:rPr>
                <w:rFonts w:ascii="Traditional Arabic" w:hAnsi="Traditional Arabic" w:cs="Traditional Arabic" w:hint="cs"/>
                <w:b/>
                <w:bCs/>
                <w:sz w:val="32"/>
                <w:szCs w:val="32"/>
                <w:rtl/>
              </w:rPr>
              <w:t>".</w:t>
            </w:r>
            <w:r w:rsidR="00A5184A" w:rsidRPr="00E229CC">
              <w:rPr>
                <w:rFonts w:ascii="Traditional Arabic" w:hAnsi="Traditional Arabic" w:cs="Traditional Arabic" w:hint="cs"/>
                <w:b/>
                <w:bCs/>
                <w:sz w:val="32"/>
                <w:szCs w:val="32"/>
                <w:rtl/>
              </w:rPr>
              <w:t xml:space="preserve"> </w:t>
            </w:r>
          </w:p>
        </w:tc>
      </w:tr>
    </w:tbl>
    <w:p w:rsidR="00A5184A" w:rsidRDefault="00A5184A" w:rsidP="00D05DF7">
      <w:pPr>
        <w:ind w:right="1080"/>
        <w:jc w:val="both"/>
        <w:rPr>
          <w:sz w:val="28"/>
          <w:szCs w:val="28"/>
        </w:rPr>
      </w:pPr>
    </w:p>
    <w:p w:rsidR="00A5184A" w:rsidRDefault="00D06B0C" w:rsidP="00A5184A">
      <w:pPr>
        <w:jc w:val="both"/>
        <w:rPr>
          <w:sz w:val="20"/>
          <w:szCs w:val="20"/>
          <w:vertAlign w:val="superscript"/>
        </w:rPr>
      </w:pPr>
      <w:r w:rsidRPr="00D06B0C">
        <w:rPr>
          <w:b/>
          <w:bCs/>
          <w:i/>
          <w:iCs/>
          <w:noProof/>
          <w:sz w:val="28"/>
          <w:szCs w:val="28"/>
        </w:rPr>
        <w:pict>
          <v:line id="_x0000_s1051" style="position:absolute;left:0;text-align:left;z-index:251685888" from="-1.5pt,6.4pt" to="151.5pt,6.4pt"/>
        </w:pict>
      </w:r>
    </w:p>
    <w:p w:rsidR="00A5184A" w:rsidRPr="000F22DC" w:rsidRDefault="00A5184A" w:rsidP="00A5184A">
      <w:pPr>
        <w:jc w:val="both"/>
        <w:rPr>
          <w:sz w:val="20"/>
          <w:szCs w:val="20"/>
        </w:rPr>
      </w:pPr>
      <w:r w:rsidRPr="000F22DC">
        <w:rPr>
          <w:sz w:val="20"/>
          <w:szCs w:val="20"/>
          <w:vertAlign w:val="superscript"/>
        </w:rPr>
        <w:t>64</w:t>
      </w:r>
      <w:r w:rsidR="00696486">
        <w:rPr>
          <w:sz w:val="20"/>
          <w:szCs w:val="20"/>
          <w:vertAlign w:val="superscript"/>
        </w:rPr>
        <w:t xml:space="preserve"> </w:t>
      </w:r>
      <w:r w:rsidRPr="000F22DC">
        <w:rPr>
          <w:sz w:val="20"/>
          <w:szCs w:val="20"/>
        </w:rPr>
        <w:t>Qur</w:t>
      </w:r>
      <w:r w:rsidR="00696486">
        <w:rPr>
          <w:sz w:val="20"/>
          <w:szCs w:val="20"/>
        </w:rPr>
        <w:t>’</w:t>
      </w:r>
      <w:r w:rsidRPr="000F22DC">
        <w:rPr>
          <w:sz w:val="20"/>
          <w:szCs w:val="20"/>
        </w:rPr>
        <w:t xml:space="preserve">an 31:14 – see also </w:t>
      </w:r>
      <w:r w:rsidR="00696486">
        <w:rPr>
          <w:sz w:val="20"/>
          <w:szCs w:val="20"/>
        </w:rPr>
        <w:t>Qur’an</w:t>
      </w:r>
      <w:r w:rsidRPr="000F22DC">
        <w:rPr>
          <w:sz w:val="20"/>
          <w:szCs w:val="20"/>
        </w:rPr>
        <w:t xml:space="preserve"> 40:55</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65</w:t>
      </w:r>
      <w:r w:rsidR="00696486">
        <w:rPr>
          <w:sz w:val="20"/>
          <w:szCs w:val="20"/>
        </w:rPr>
        <w:t>Al-Bukhari and Muslim. S</w:t>
      </w:r>
      <w:r w:rsidRPr="000F22DC">
        <w:rPr>
          <w:sz w:val="20"/>
          <w:szCs w:val="20"/>
        </w:rPr>
        <w:t>ee further (Fath Bari, 10/329-330). A similar hadith is reported by Trimidhi and Abu Daud</w:t>
      </w:r>
      <w:r w:rsidR="00696486">
        <w:rPr>
          <w:sz w:val="20"/>
          <w:szCs w:val="20"/>
        </w:rPr>
        <w:t>.</w:t>
      </w:r>
    </w:p>
    <w:p w:rsidR="00A5184A" w:rsidRPr="00C70905" w:rsidRDefault="00A5184A" w:rsidP="00A5184A">
      <w:pPr>
        <w:spacing w:line="360" w:lineRule="auto"/>
        <w:jc w:val="both"/>
        <w:rPr>
          <w:sz w:val="28"/>
          <w:szCs w:val="28"/>
        </w:rPr>
      </w:pPr>
      <w:r>
        <w:rPr>
          <w:sz w:val="28"/>
          <w:szCs w:val="28"/>
        </w:rPr>
        <w:br w:type="page"/>
      </w:r>
      <w:r w:rsidRPr="00C70905">
        <w:rPr>
          <w:sz w:val="28"/>
          <w:szCs w:val="28"/>
        </w:rPr>
        <w:lastRenderedPageBreak/>
        <w:t xml:space="preserve">The position accorded a mother as the person best deserving of nice treatment shows the position of women in Islam, the </w:t>
      </w:r>
      <w:r>
        <w:rPr>
          <w:sz w:val="28"/>
          <w:szCs w:val="28"/>
        </w:rPr>
        <w:t xml:space="preserve">special </w:t>
      </w:r>
      <w:r w:rsidRPr="00C70905">
        <w:rPr>
          <w:sz w:val="28"/>
          <w:szCs w:val="28"/>
        </w:rPr>
        <w:t xml:space="preserve">rights accorded her, and the kind of society Islamic law intends to build. </w:t>
      </w:r>
    </w:p>
    <w:p w:rsidR="00A5184A" w:rsidRPr="00BB3CD8" w:rsidRDefault="00A5184A" w:rsidP="00A5184A">
      <w:pPr>
        <w:spacing w:line="360" w:lineRule="auto"/>
        <w:jc w:val="both"/>
        <w:rPr>
          <w:sz w:val="18"/>
          <w:szCs w:val="18"/>
        </w:rPr>
      </w:pPr>
    </w:p>
    <w:p w:rsidR="00A5184A" w:rsidRPr="00D05DF7" w:rsidRDefault="00A5184A" w:rsidP="00D05DF7">
      <w:pPr>
        <w:spacing w:line="360" w:lineRule="auto"/>
        <w:jc w:val="both"/>
        <w:rPr>
          <w:sz w:val="28"/>
          <w:szCs w:val="28"/>
        </w:rPr>
      </w:pPr>
      <w:r w:rsidRPr="00C70905">
        <w:rPr>
          <w:sz w:val="28"/>
          <w:szCs w:val="28"/>
        </w:rPr>
        <w:t>In effect, Islamic law specifically states that even if the mother is a non-Muslim, she must be accorded her full rights:</w:t>
      </w:r>
    </w:p>
    <w:p w:rsidR="00A5184A" w:rsidRPr="00C70905" w:rsidRDefault="00A5184A" w:rsidP="00D05DF7">
      <w:pPr>
        <w:spacing w:line="312" w:lineRule="auto"/>
        <w:ind w:left="720" w:right="720"/>
        <w:jc w:val="both"/>
        <w:rPr>
          <w:b/>
          <w:bCs/>
          <w:i/>
          <w:iCs/>
          <w:sz w:val="28"/>
          <w:szCs w:val="28"/>
        </w:rPr>
      </w:pPr>
      <w:r w:rsidRPr="00C70905">
        <w:rPr>
          <w:b/>
          <w:bCs/>
          <w:i/>
          <w:iCs/>
          <w:sz w:val="28"/>
          <w:szCs w:val="28"/>
        </w:rPr>
        <w:t>Asma bint Abubakar reported, my mother while she was a polytheist during the treaty of the Qur’an came to me I asked: O messenger of Allah my mother has come to me while she is ill-disposed to Islam, should I show her respect. Yes, replied he, “show her respect”</w:t>
      </w:r>
      <w:r w:rsidR="006524C3">
        <w:rPr>
          <w:b/>
          <w:bCs/>
          <w:i/>
          <w:iCs/>
          <w:sz w:val="28"/>
          <w:szCs w:val="28"/>
        </w:rPr>
        <w:t>.</w:t>
      </w:r>
      <w:r w:rsidRPr="00041791">
        <w:rPr>
          <w:b/>
          <w:bCs/>
          <w:i/>
          <w:iCs/>
          <w:sz w:val="28"/>
          <w:szCs w:val="28"/>
          <w:vertAlign w:val="superscript"/>
        </w:rPr>
        <w:t>66</w:t>
      </w:r>
    </w:p>
    <w:p w:rsidR="00A5184A" w:rsidRPr="00BB3CD8" w:rsidRDefault="00A5184A" w:rsidP="00D05DF7">
      <w:pPr>
        <w:spacing w:line="312" w:lineRule="auto"/>
        <w:jc w:val="both"/>
        <w:rPr>
          <w:sz w:val="18"/>
          <w:szCs w:val="18"/>
        </w:rPr>
      </w:pPr>
    </w:p>
    <w:p w:rsidR="00A5184A" w:rsidRPr="00C70905" w:rsidRDefault="00A5184A" w:rsidP="00A5184A">
      <w:pPr>
        <w:spacing w:line="360" w:lineRule="auto"/>
        <w:jc w:val="both"/>
        <w:rPr>
          <w:sz w:val="28"/>
          <w:szCs w:val="28"/>
        </w:rPr>
      </w:pPr>
      <w:r w:rsidRPr="00C70905">
        <w:rPr>
          <w:sz w:val="28"/>
          <w:szCs w:val="28"/>
        </w:rPr>
        <w:t>Islamic law assigns one-sixth to a mother where her deceased child leaves a son behind and where none, her share will be one third</w:t>
      </w:r>
      <w:r w:rsidR="00696486">
        <w:rPr>
          <w:sz w:val="28"/>
          <w:szCs w:val="28"/>
        </w:rPr>
        <w:t>.</w:t>
      </w:r>
      <w:r w:rsidRPr="00041791">
        <w:rPr>
          <w:sz w:val="28"/>
          <w:szCs w:val="28"/>
          <w:vertAlign w:val="superscript"/>
        </w:rPr>
        <w:t>67</w:t>
      </w:r>
      <w:r>
        <w:rPr>
          <w:sz w:val="28"/>
          <w:szCs w:val="28"/>
        </w:rPr>
        <w:t xml:space="preserve"> We shall come back to this point later when we highlight some contentious issues relating to women’s rights.</w:t>
      </w:r>
    </w:p>
    <w:p w:rsidR="00A5184A" w:rsidRPr="006767DC" w:rsidRDefault="00A5184A" w:rsidP="00A5184A">
      <w:pPr>
        <w:spacing w:line="360" w:lineRule="auto"/>
        <w:jc w:val="both"/>
        <w:rPr>
          <w:sz w:val="8"/>
          <w:szCs w:val="8"/>
        </w:rPr>
      </w:pPr>
    </w:p>
    <w:p w:rsidR="00A5184A" w:rsidRPr="00C70905" w:rsidRDefault="00A5184A" w:rsidP="00A5184A">
      <w:pPr>
        <w:spacing w:line="360" w:lineRule="auto"/>
        <w:jc w:val="both"/>
        <w:rPr>
          <w:sz w:val="28"/>
          <w:szCs w:val="28"/>
        </w:rPr>
      </w:pPr>
      <w:r>
        <w:rPr>
          <w:sz w:val="28"/>
          <w:szCs w:val="28"/>
        </w:rPr>
        <w:t xml:space="preserve">Furthermore, </w:t>
      </w:r>
      <w:r w:rsidRPr="00C70905">
        <w:rPr>
          <w:sz w:val="28"/>
          <w:szCs w:val="28"/>
        </w:rPr>
        <w:t>Islamic law also gives the custody of a young child, in the event of divorce, to the mother, unless she is otherwise unfit</w:t>
      </w:r>
      <w:r w:rsidRPr="00041791">
        <w:rPr>
          <w:sz w:val="28"/>
          <w:szCs w:val="28"/>
          <w:vertAlign w:val="superscript"/>
        </w:rPr>
        <w:t>68</w:t>
      </w:r>
      <w:r w:rsidRPr="00C70905">
        <w:rPr>
          <w:sz w:val="28"/>
          <w:szCs w:val="28"/>
        </w:rPr>
        <w:t>. While she nurses the child, it is the father’s responsibility to bear the cost of this care and equitably compensate the mother</w:t>
      </w:r>
      <w:r w:rsidR="006524C3">
        <w:rPr>
          <w:sz w:val="28"/>
          <w:szCs w:val="28"/>
        </w:rPr>
        <w:t>.</w:t>
      </w:r>
      <w:r w:rsidRPr="00041791">
        <w:rPr>
          <w:sz w:val="28"/>
          <w:szCs w:val="28"/>
          <w:vertAlign w:val="superscript"/>
        </w:rPr>
        <w:t>69</w:t>
      </w:r>
    </w:p>
    <w:p w:rsidR="00A5184A" w:rsidRPr="006767DC" w:rsidRDefault="00A5184A" w:rsidP="00A5184A">
      <w:pPr>
        <w:spacing w:line="360" w:lineRule="auto"/>
        <w:jc w:val="both"/>
        <w:rPr>
          <w:sz w:val="12"/>
          <w:szCs w:val="12"/>
        </w:rPr>
      </w:pPr>
    </w:p>
    <w:p w:rsidR="00A5184A" w:rsidRPr="00F36A46" w:rsidRDefault="00A5184A" w:rsidP="00A5184A">
      <w:pPr>
        <w:spacing w:line="360" w:lineRule="auto"/>
        <w:jc w:val="both"/>
        <w:rPr>
          <w:b/>
          <w:bCs/>
          <w:sz w:val="28"/>
          <w:szCs w:val="28"/>
        </w:rPr>
      </w:pPr>
      <w:r w:rsidRPr="00F36A46">
        <w:rPr>
          <w:b/>
          <w:bCs/>
          <w:sz w:val="28"/>
          <w:szCs w:val="28"/>
        </w:rPr>
        <w:t xml:space="preserve">4.2.2 </w:t>
      </w:r>
      <w:r>
        <w:rPr>
          <w:b/>
          <w:bCs/>
          <w:sz w:val="28"/>
          <w:szCs w:val="28"/>
        </w:rPr>
        <w:t>Special Rights a</w:t>
      </w:r>
      <w:r w:rsidRPr="00F36A46">
        <w:rPr>
          <w:b/>
          <w:bCs/>
          <w:sz w:val="28"/>
          <w:szCs w:val="28"/>
        </w:rPr>
        <w:t>s Wife</w:t>
      </w:r>
      <w:r>
        <w:rPr>
          <w:b/>
          <w:bCs/>
          <w:sz w:val="28"/>
          <w:szCs w:val="28"/>
        </w:rPr>
        <w:t>:</w:t>
      </w:r>
      <w:r w:rsidRPr="00F36A46">
        <w:rPr>
          <w:b/>
          <w:bCs/>
          <w:sz w:val="28"/>
          <w:szCs w:val="28"/>
        </w:rPr>
        <w:t xml:space="preserve"> </w:t>
      </w:r>
    </w:p>
    <w:p w:rsidR="00A5184A" w:rsidRPr="00C70905" w:rsidRDefault="00A5184A" w:rsidP="00A5184A">
      <w:pPr>
        <w:spacing w:line="360" w:lineRule="auto"/>
        <w:jc w:val="both"/>
        <w:rPr>
          <w:sz w:val="28"/>
          <w:szCs w:val="28"/>
        </w:rPr>
      </w:pPr>
      <w:r w:rsidRPr="00C70905">
        <w:rPr>
          <w:sz w:val="28"/>
          <w:szCs w:val="28"/>
        </w:rPr>
        <w:t xml:space="preserve">Marriage, according to Shariah, is based on mutual love and compassion. </w:t>
      </w:r>
    </w:p>
    <w:p w:rsidR="00A5184A" w:rsidRDefault="00A5184A" w:rsidP="00A5184A">
      <w:pPr>
        <w:spacing w:line="360" w:lineRule="auto"/>
        <w:jc w:val="both"/>
        <w:rPr>
          <w:sz w:val="28"/>
          <w:szCs w:val="28"/>
        </w:rPr>
      </w:pPr>
      <w:r w:rsidRPr="00C70905">
        <w:rPr>
          <w:sz w:val="28"/>
          <w:szCs w:val="28"/>
        </w:rPr>
        <w:t>Allah says;</w:t>
      </w:r>
    </w:p>
    <w:p w:rsidR="00A5184A" w:rsidRDefault="00D06B0C" w:rsidP="00A5184A">
      <w:pPr>
        <w:jc w:val="both"/>
        <w:rPr>
          <w:sz w:val="20"/>
          <w:szCs w:val="20"/>
          <w:vertAlign w:val="superscript"/>
        </w:rPr>
      </w:pPr>
      <w:r w:rsidRPr="00D06B0C">
        <w:rPr>
          <w:noProof/>
          <w:sz w:val="28"/>
          <w:szCs w:val="28"/>
        </w:rPr>
        <w:pict>
          <v:line id="_x0000_s1052" style="position:absolute;left:0;text-align:left;z-index:251686912" from="-1.5pt,7.6pt" to="151.5pt,7.6pt"/>
        </w:pict>
      </w:r>
    </w:p>
    <w:p w:rsidR="00A5184A" w:rsidRPr="000F22DC" w:rsidRDefault="00A5184A" w:rsidP="00D05DF7">
      <w:pPr>
        <w:spacing w:after="120"/>
        <w:jc w:val="both"/>
        <w:rPr>
          <w:sz w:val="20"/>
          <w:szCs w:val="20"/>
        </w:rPr>
      </w:pPr>
      <w:r w:rsidRPr="000F22DC">
        <w:rPr>
          <w:sz w:val="20"/>
          <w:szCs w:val="20"/>
          <w:vertAlign w:val="superscript"/>
        </w:rPr>
        <w:t>66</w:t>
      </w:r>
      <w:r w:rsidR="006524C3">
        <w:rPr>
          <w:sz w:val="20"/>
          <w:szCs w:val="20"/>
          <w:vertAlign w:val="superscript"/>
        </w:rPr>
        <w:t xml:space="preserve"> </w:t>
      </w:r>
      <w:r w:rsidRPr="000F22DC">
        <w:rPr>
          <w:sz w:val="20"/>
          <w:szCs w:val="20"/>
        </w:rPr>
        <w:t>Bukhari &amp; Muslim. In another hadith by Ahmad, Baihaqi and Nisai the Prophet said paradise lies at the feet of mothers</w:t>
      </w:r>
    </w:p>
    <w:p w:rsidR="00A5184A" w:rsidRPr="000F22DC" w:rsidRDefault="00A5184A" w:rsidP="00D05DF7">
      <w:pPr>
        <w:spacing w:after="120"/>
        <w:jc w:val="both"/>
        <w:rPr>
          <w:sz w:val="20"/>
          <w:szCs w:val="20"/>
        </w:rPr>
      </w:pPr>
      <w:r w:rsidRPr="000F22DC">
        <w:rPr>
          <w:sz w:val="20"/>
          <w:szCs w:val="20"/>
          <w:vertAlign w:val="superscript"/>
        </w:rPr>
        <w:t>67</w:t>
      </w:r>
      <w:r w:rsidR="006524C3">
        <w:rPr>
          <w:sz w:val="20"/>
          <w:szCs w:val="20"/>
          <w:vertAlign w:val="superscript"/>
        </w:rPr>
        <w:t xml:space="preserve"> </w:t>
      </w:r>
      <w:r w:rsidRPr="000F22DC">
        <w:rPr>
          <w:sz w:val="20"/>
          <w:szCs w:val="20"/>
        </w:rPr>
        <w:t xml:space="preserve">See </w:t>
      </w:r>
      <w:r w:rsidR="00696486">
        <w:rPr>
          <w:sz w:val="20"/>
          <w:szCs w:val="20"/>
        </w:rPr>
        <w:t>Qur’an</w:t>
      </w:r>
      <w:r w:rsidRPr="000F22DC">
        <w:rPr>
          <w:sz w:val="20"/>
          <w:szCs w:val="20"/>
        </w:rPr>
        <w:t xml:space="preserve"> 4:11, see further S. O Muhammad Prophet Muhammad’s Legacy on Women. Their Rights of Inheritance in Muh’d; His immortal message Habib Lawal (ed), Dawah by Pen, 2008, pg. 131.</w:t>
      </w:r>
    </w:p>
    <w:p w:rsidR="00A5184A" w:rsidRPr="000F22DC" w:rsidRDefault="00A5184A" w:rsidP="00D05DF7">
      <w:pPr>
        <w:spacing w:after="120"/>
        <w:jc w:val="both"/>
        <w:rPr>
          <w:sz w:val="20"/>
          <w:szCs w:val="20"/>
        </w:rPr>
      </w:pPr>
      <w:r w:rsidRPr="000F22DC">
        <w:rPr>
          <w:sz w:val="20"/>
          <w:szCs w:val="20"/>
          <w:vertAlign w:val="superscript"/>
        </w:rPr>
        <w:t>68</w:t>
      </w:r>
      <w:r w:rsidR="006524C3">
        <w:rPr>
          <w:sz w:val="20"/>
          <w:szCs w:val="20"/>
          <w:vertAlign w:val="superscript"/>
        </w:rPr>
        <w:t xml:space="preserve"> </w:t>
      </w:r>
      <w:r w:rsidRPr="000F22DC">
        <w:rPr>
          <w:sz w:val="20"/>
          <w:szCs w:val="20"/>
        </w:rPr>
        <w:t>Wafi Ali, Muassat al Matmu’at at Hadithah, Cairo, 1960, pg. 70.</w:t>
      </w:r>
    </w:p>
    <w:p w:rsidR="00A5184A" w:rsidRPr="000F22DC" w:rsidRDefault="00A5184A" w:rsidP="00D05DF7">
      <w:pPr>
        <w:spacing w:after="120"/>
        <w:jc w:val="both"/>
        <w:rPr>
          <w:sz w:val="20"/>
          <w:szCs w:val="20"/>
        </w:rPr>
      </w:pPr>
      <w:r w:rsidRPr="000F22DC">
        <w:rPr>
          <w:sz w:val="20"/>
          <w:szCs w:val="20"/>
          <w:vertAlign w:val="superscript"/>
        </w:rPr>
        <w:t>69</w:t>
      </w:r>
      <w:r w:rsidR="006524C3">
        <w:rPr>
          <w:sz w:val="20"/>
          <w:szCs w:val="20"/>
          <w:vertAlign w:val="superscript"/>
        </w:rPr>
        <w:t xml:space="preserve"> </w:t>
      </w:r>
      <w:r w:rsidR="00696486">
        <w:rPr>
          <w:sz w:val="20"/>
          <w:szCs w:val="20"/>
        </w:rPr>
        <w:t>Qur’an</w:t>
      </w:r>
      <w:r w:rsidRPr="000F22DC">
        <w:rPr>
          <w:sz w:val="20"/>
          <w:szCs w:val="20"/>
        </w:rPr>
        <w:t xml:space="preserve"> 65:4-7.</w:t>
      </w:r>
    </w:p>
    <w:tbl>
      <w:tblPr>
        <w:tblW w:w="0" w:type="auto"/>
        <w:tblInd w:w="288" w:type="dxa"/>
        <w:tblLook w:val="01E0"/>
      </w:tblPr>
      <w:tblGrid>
        <w:gridCol w:w="4012"/>
        <w:gridCol w:w="4300"/>
      </w:tblGrid>
      <w:tr w:rsidR="00A5184A" w:rsidRPr="004A319A" w:rsidTr="00B717E9">
        <w:trPr>
          <w:trHeight w:val="3360"/>
        </w:trPr>
        <w:tc>
          <w:tcPr>
            <w:tcW w:w="4012" w:type="dxa"/>
          </w:tcPr>
          <w:p w:rsidR="00A5184A" w:rsidRPr="004A319A" w:rsidRDefault="00A5184A" w:rsidP="00F6601F">
            <w:pPr>
              <w:spacing w:line="360" w:lineRule="auto"/>
              <w:jc w:val="both"/>
              <w:rPr>
                <w:sz w:val="28"/>
                <w:szCs w:val="28"/>
              </w:rPr>
            </w:pPr>
            <w:r w:rsidRPr="004A319A">
              <w:rPr>
                <w:b/>
                <w:bCs/>
                <w:i/>
                <w:iCs/>
                <w:sz w:val="28"/>
                <w:szCs w:val="28"/>
              </w:rPr>
              <w:lastRenderedPageBreak/>
              <w:t xml:space="preserve">“And among His signs is </w:t>
            </w:r>
            <w:r w:rsidR="006524C3" w:rsidRPr="004A319A">
              <w:rPr>
                <w:b/>
                <w:bCs/>
                <w:i/>
                <w:iCs/>
                <w:sz w:val="28"/>
                <w:szCs w:val="28"/>
              </w:rPr>
              <w:t>this that</w:t>
            </w:r>
            <w:r w:rsidRPr="004A319A">
              <w:rPr>
                <w:b/>
                <w:bCs/>
                <w:i/>
                <w:iCs/>
                <w:sz w:val="28"/>
                <w:szCs w:val="28"/>
              </w:rPr>
              <w:t xml:space="preserve"> He created for you mates from among yourselves that you may dwell in tranquility with them and He has put love and mercy between your (hearts). Verily in that are signs for </w:t>
            </w:r>
            <w:r w:rsidRPr="004A319A">
              <w:rPr>
                <w:b/>
                <w:bCs/>
                <w:i/>
                <w:iCs/>
                <w:sz w:val="28"/>
                <w:szCs w:val="28"/>
                <w:u w:val="single"/>
              </w:rPr>
              <w:t>those</w:t>
            </w:r>
            <w:r w:rsidRPr="004A319A">
              <w:rPr>
                <w:b/>
                <w:bCs/>
                <w:i/>
                <w:iCs/>
                <w:sz w:val="28"/>
                <w:szCs w:val="28"/>
              </w:rPr>
              <w:t xml:space="preserve"> who reflect</w:t>
            </w:r>
            <w:r w:rsidR="00F6601F">
              <w:rPr>
                <w:b/>
                <w:bCs/>
                <w:i/>
                <w:iCs/>
                <w:sz w:val="28"/>
                <w:szCs w:val="28"/>
              </w:rPr>
              <w:t>.</w:t>
            </w:r>
            <w:r w:rsidRPr="004A319A">
              <w:rPr>
                <w:b/>
                <w:bCs/>
                <w:i/>
                <w:iCs/>
                <w:sz w:val="28"/>
                <w:szCs w:val="28"/>
                <w:vertAlign w:val="superscript"/>
              </w:rPr>
              <w:t>70</w:t>
            </w:r>
          </w:p>
        </w:tc>
        <w:tc>
          <w:tcPr>
            <w:tcW w:w="4300" w:type="dxa"/>
          </w:tcPr>
          <w:p w:rsidR="00A5184A" w:rsidRPr="004A319A" w:rsidRDefault="00B717E9" w:rsidP="00B717E9">
            <w:pPr>
              <w:bidi/>
              <w:spacing w:line="360" w:lineRule="auto"/>
              <w:jc w:val="both"/>
              <w:rPr>
                <w:b/>
                <w:bCs/>
                <w:sz w:val="32"/>
                <w:szCs w:val="32"/>
              </w:rPr>
            </w:pPr>
            <w:r>
              <w:rPr>
                <w:rFonts w:ascii="Traditional Arabic" w:hAnsi="Traditional Arabic" w:cs="Traditional Arabic" w:hint="cs"/>
                <w:b/>
                <w:bCs/>
                <w:sz w:val="32"/>
                <w:szCs w:val="32"/>
                <w:rtl/>
              </w:rPr>
              <w:t xml:space="preserve">" </w:t>
            </w:r>
            <w:r w:rsidR="00A5184A" w:rsidRPr="00B717E9">
              <w:rPr>
                <w:rFonts w:ascii="Traditional Arabic" w:hAnsi="Traditional Arabic" w:cs="Traditional Arabic" w:hint="cs"/>
                <w:b/>
                <w:bCs/>
                <w:sz w:val="32"/>
                <w:szCs w:val="32"/>
                <w:rtl/>
              </w:rPr>
              <w:t xml:space="preserve">ومن </w:t>
            </w:r>
            <w:r>
              <w:rPr>
                <w:rFonts w:ascii="Traditional Arabic" w:hAnsi="Traditional Arabic" w:cs="Traditional Arabic" w:hint="cs"/>
                <w:b/>
                <w:bCs/>
                <w:sz w:val="32"/>
                <w:szCs w:val="32"/>
                <w:rtl/>
              </w:rPr>
              <w:t>آ</w:t>
            </w:r>
            <w:r w:rsidR="00A5184A" w:rsidRPr="00B717E9">
              <w:rPr>
                <w:rFonts w:ascii="Traditional Arabic" w:hAnsi="Traditional Arabic" w:cs="Traditional Arabic" w:hint="cs"/>
                <w:b/>
                <w:bCs/>
                <w:sz w:val="32"/>
                <w:szCs w:val="32"/>
                <w:rtl/>
              </w:rPr>
              <w:t>ي</w:t>
            </w:r>
            <w:r>
              <w:rPr>
                <w:rFonts w:ascii="Traditional Arabic" w:hAnsi="Traditional Arabic" w:cs="Traditional Arabic" w:hint="cs"/>
                <w:b/>
                <w:bCs/>
                <w:sz w:val="32"/>
                <w:szCs w:val="32"/>
                <w:rtl/>
              </w:rPr>
              <w:t>ـ</w:t>
            </w:r>
            <w:r w:rsidR="00A5184A" w:rsidRPr="00B717E9">
              <w:rPr>
                <w:rFonts w:ascii="Traditional Arabic" w:hAnsi="Traditional Arabic" w:cs="Traditional Arabic" w:hint="cs"/>
                <w:b/>
                <w:bCs/>
                <w:sz w:val="32"/>
                <w:szCs w:val="32"/>
                <w:rtl/>
              </w:rPr>
              <w:t>ته أن خلق لكم مَن أنفسكم أزواجاً لّتسكنوا إلي</w:t>
            </w:r>
            <w:r w:rsidR="00F6601F">
              <w:rPr>
                <w:rFonts w:ascii="Traditional Arabic" w:hAnsi="Traditional Arabic" w:cs="Traditional Arabic" w:hint="cs"/>
                <w:b/>
                <w:bCs/>
                <w:sz w:val="32"/>
                <w:szCs w:val="32"/>
                <w:rtl/>
              </w:rPr>
              <w:t>ها وجعل بينكم مَودّة ورحمةً، إنّ فـي ذالك لآ</w:t>
            </w:r>
            <w:r w:rsidR="00A5184A" w:rsidRPr="00B717E9">
              <w:rPr>
                <w:rFonts w:ascii="Traditional Arabic" w:hAnsi="Traditional Arabic" w:cs="Traditional Arabic" w:hint="cs"/>
                <w:b/>
                <w:bCs/>
                <w:sz w:val="32"/>
                <w:szCs w:val="32"/>
                <w:rtl/>
              </w:rPr>
              <w:t>يت لَقومٍ يتفكّرون</w:t>
            </w:r>
            <w:r w:rsidR="00F6601F">
              <w:rPr>
                <w:rFonts w:ascii="Traditional Arabic" w:hAnsi="Traditional Arabic" w:cs="Traditional Arabic" w:hint="cs"/>
                <w:b/>
                <w:bCs/>
                <w:sz w:val="32"/>
                <w:szCs w:val="32"/>
                <w:rtl/>
              </w:rPr>
              <w:t>".</w:t>
            </w:r>
            <w:r w:rsidR="00A5184A" w:rsidRPr="00B717E9">
              <w:rPr>
                <w:rFonts w:ascii="Traditional Arabic" w:hAnsi="Traditional Arabic" w:cs="Traditional Arabic" w:hint="cs"/>
                <w:b/>
                <w:bCs/>
                <w:sz w:val="32"/>
                <w:szCs w:val="32"/>
                <w:rtl/>
              </w:rPr>
              <w:t xml:space="preserve"> </w:t>
            </w:r>
          </w:p>
        </w:tc>
      </w:tr>
    </w:tbl>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As a wife, a woman is entitled to maintenance which ent</w:t>
      </w:r>
      <w:r>
        <w:rPr>
          <w:sz w:val="28"/>
          <w:szCs w:val="28"/>
        </w:rPr>
        <w:t>itles</w:t>
      </w:r>
      <w:r w:rsidRPr="00C70905">
        <w:rPr>
          <w:sz w:val="28"/>
          <w:szCs w:val="28"/>
        </w:rPr>
        <w:t xml:space="preserve"> her ‘incontestable right to lodging</w:t>
      </w:r>
      <w:r>
        <w:rPr>
          <w:sz w:val="28"/>
          <w:szCs w:val="28"/>
        </w:rPr>
        <w:t>, clothing, food and general care</w:t>
      </w:r>
      <w:r w:rsidRPr="00C70905">
        <w:rPr>
          <w:sz w:val="28"/>
          <w:szCs w:val="28"/>
        </w:rPr>
        <w:t>”</w:t>
      </w:r>
      <w:r w:rsidRPr="00D730CD">
        <w:rPr>
          <w:sz w:val="28"/>
          <w:szCs w:val="28"/>
          <w:vertAlign w:val="superscript"/>
        </w:rPr>
        <w:t>71</w:t>
      </w:r>
      <w:r w:rsidRPr="00C70905">
        <w:rPr>
          <w:sz w:val="28"/>
          <w:szCs w:val="28"/>
        </w:rPr>
        <w:t>. This is made clear in the</w:t>
      </w:r>
      <w:r>
        <w:rPr>
          <w:sz w:val="28"/>
          <w:szCs w:val="28"/>
        </w:rPr>
        <w:t xml:space="preserve"> Holy</w:t>
      </w:r>
      <w:r w:rsidRPr="00C70905">
        <w:rPr>
          <w:sz w:val="28"/>
          <w:szCs w:val="28"/>
        </w:rPr>
        <w:t xml:space="preserve"> </w:t>
      </w:r>
      <w:r w:rsidR="00696486">
        <w:rPr>
          <w:sz w:val="28"/>
          <w:szCs w:val="28"/>
        </w:rPr>
        <w:t>Qur’an</w:t>
      </w:r>
      <w:r>
        <w:rPr>
          <w:sz w:val="28"/>
          <w:szCs w:val="28"/>
        </w:rPr>
        <w:t>:</w:t>
      </w:r>
    </w:p>
    <w:p w:rsidR="00A5184A" w:rsidRDefault="00A5184A" w:rsidP="00A5184A">
      <w:pPr>
        <w:spacing w:line="360" w:lineRule="auto"/>
        <w:jc w:val="both"/>
        <w:rPr>
          <w:sz w:val="28"/>
          <w:szCs w:val="28"/>
        </w:rPr>
      </w:pPr>
    </w:p>
    <w:tbl>
      <w:tblPr>
        <w:tblW w:w="8640" w:type="dxa"/>
        <w:tblInd w:w="108" w:type="dxa"/>
        <w:tblLook w:val="01E0"/>
      </w:tblPr>
      <w:tblGrid>
        <w:gridCol w:w="4320"/>
        <w:gridCol w:w="4320"/>
      </w:tblGrid>
      <w:tr w:rsidR="00A5184A" w:rsidRPr="004A319A" w:rsidTr="002E54AF">
        <w:tc>
          <w:tcPr>
            <w:tcW w:w="4320" w:type="dxa"/>
          </w:tcPr>
          <w:p w:rsidR="00A5184A" w:rsidRPr="004A319A" w:rsidRDefault="00A5184A" w:rsidP="002E54AF">
            <w:pPr>
              <w:spacing w:line="360" w:lineRule="auto"/>
              <w:jc w:val="both"/>
              <w:rPr>
                <w:sz w:val="28"/>
                <w:szCs w:val="28"/>
              </w:rPr>
            </w:pPr>
            <w:r w:rsidRPr="004A319A">
              <w:rPr>
                <w:b/>
                <w:bCs/>
                <w:i/>
                <w:iCs/>
                <w:sz w:val="28"/>
                <w:szCs w:val="28"/>
              </w:rPr>
              <w:t>“Lodge them where you lodge, according to your means, and do not press them, so as to straiten their circumstance, let the man of plenty expend out of his plenty. As for him whose provision is stinted, let him expend to what God has given him. Allah charges no one beyond his means. After difficulty, Allah will soon grant relief</w:t>
            </w:r>
            <w:r w:rsidR="006524C3">
              <w:rPr>
                <w:b/>
                <w:bCs/>
                <w:i/>
                <w:iCs/>
                <w:sz w:val="28"/>
                <w:szCs w:val="28"/>
              </w:rPr>
              <w:t>.</w:t>
            </w:r>
            <w:r w:rsidRPr="004A319A">
              <w:rPr>
                <w:b/>
                <w:bCs/>
                <w:i/>
                <w:iCs/>
                <w:sz w:val="28"/>
                <w:szCs w:val="28"/>
                <w:vertAlign w:val="superscript"/>
              </w:rPr>
              <w:t>72</w:t>
            </w:r>
          </w:p>
        </w:tc>
        <w:tc>
          <w:tcPr>
            <w:tcW w:w="4320" w:type="dxa"/>
          </w:tcPr>
          <w:p w:rsidR="00A5184A" w:rsidRPr="00F6601F" w:rsidRDefault="00F6601F" w:rsidP="005313ED">
            <w:pPr>
              <w:bidi/>
              <w:spacing w:line="312"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A5184A" w:rsidRPr="00F6601F">
              <w:rPr>
                <w:rFonts w:ascii="Traditional Arabic" w:hAnsi="Traditional Arabic" w:cs="Traditional Arabic" w:hint="cs"/>
                <w:b/>
                <w:bCs/>
                <w:sz w:val="32"/>
                <w:szCs w:val="32"/>
                <w:rtl/>
              </w:rPr>
              <w:t>أسكنوهنّ من حيث سكنتم من وجدكم ولا تضارّوهنَ لتضيّقوا عليهنَ..</w:t>
            </w:r>
            <w:r>
              <w:rPr>
                <w:rFonts w:ascii="Traditional Arabic" w:hAnsi="Traditional Arabic" w:cs="Traditional Arabic" w:hint="cs"/>
                <w:b/>
                <w:bCs/>
                <w:sz w:val="32"/>
                <w:szCs w:val="32"/>
                <w:rtl/>
              </w:rPr>
              <w:t>."</w:t>
            </w:r>
          </w:p>
          <w:p w:rsidR="00A5184A" w:rsidRPr="004A319A" w:rsidRDefault="005313ED" w:rsidP="005313ED">
            <w:pPr>
              <w:bidi/>
              <w:spacing w:line="312" w:lineRule="auto"/>
              <w:jc w:val="both"/>
              <w:rPr>
                <w:b/>
                <w:bCs/>
                <w:sz w:val="32"/>
                <w:szCs w:val="32"/>
              </w:rPr>
            </w:pPr>
            <w:r>
              <w:rPr>
                <w:rFonts w:ascii="Traditional Arabic" w:hAnsi="Traditional Arabic" w:cs="Traditional Arabic" w:hint="cs"/>
                <w:b/>
                <w:bCs/>
                <w:sz w:val="32"/>
                <w:szCs w:val="32"/>
                <w:rtl/>
              </w:rPr>
              <w:t xml:space="preserve">" </w:t>
            </w:r>
            <w:r w:rsidR="00A5184A" w:rsidRPr="00F6601F">
              <w:rPr>
                <w:rFonts w:ascii="Traditional Arabic" w:hAnsi="Traditional Arabic" w:cs="Traditional Arabic" w:hint="cs"/>
                <w:b/>
                <w:bCs/>
                <w:sz w:val="32"/>
                <w:szCs w:val="32"/>
                <w:rtl/>
              </w:rPr>
              <w:t>لينفق ذو سعةٍ من سعته، ومن قُدِرَ عليه رزق</w:t>
            </w:r>
            <w:r>
              <w:rPr>
                <w:rFonts w:ascii="Traditional Arabic" w:hAnsi="Traditional Arabic" w:cs="Traditional Arabic" w:hint="cs"/>
                <w:b/>
                <w:bCs/>
                <w:sz w:val="32"/>
                <w:szCs w:val="32"/>
                <w:rtl/>
              </w:rPr>
              <w:t>ـ</w:t>
            </w:r>
            <w:r w:rsidR="00A5184A" w:rsidRPr="00F6601F">
              <w:rPr>
                <w:rFonts w:ascii="Traditional Arabic" w:hAnsi="Traditional Arabic" w:cs="Traditional Arabic" w:hint="cs"/>
                <w:b/>
                <w:bCs/>
                <w:sz w:val="32"/>
                <w:szCs w:val="32"/>
                <w:rtl/>
              </w:rPr>
              <w:t>ه فلينفق ممّا ءات</w:t>
            </w:r>
            <w:r>
              <w:rPr>
                <w:rFonts w:ascii="Traditional Arabic" w:hAnsi="Traditional Arabic" w:cs="Traditional Arabic" w:hint="cs"/>
                <w:b/>
                <w:bCs/>
                <w:sz w:val="32"/>
                <w:szCs w:val="32"/>
                <w:rtl/>
              </w:rPr>
              <w:t>ـ</w:t>
            </w:r>
            <w:r w:rsidR="00A5184A" w:rsidRPr="00F6601F">
              <w:rPr>
                <w:rFonts w:ascii="Traditional Arabic" w:hAnsi="Traditional Arabic" w:cs="Traditional Arabic" w:hint="cs"/>
                <w:b/>
                <w:bCs/>
                <w:sz w:val="32"/>
                <w:szCs w:val="32"/>
                <w:rtl/>
              </w:rPr>
              <w:t>ه الله، لا</w:t>
            </w:r>
            <w:r>
              <w:rPr>
                <w:rFonts w:ascii="Traditional Arabic" w:hAnsi="Traditional Arabic" w:cs="Traditional Arabic" w:hint="cs"/>
                <w:b/>
                <w:bCs/>
                <w:sz w:val="32"/>
                <w:szCs w:val="32"/>
                <w:rtl/>
              </w:rPr>
              <w:t xml:space="preserve"> يكلّف الله نفساً إلاَ ما ءاتها </w:t>
            </w:r>
            <w:r w:rsidR="00A5184A" w:rsidRPr="00F6601F">
              <w:rPr>
                <w:rFonts w:ascii="Traditional Arabic" w:hAnsi="Traditional Arabic" w:cs="Traditional Arabic" w:hint="cs"/>
                <w:b/>
                <w:bCs/>
                <w:sz w:val="32"/>
                <w:szCs w:val="32"/>
                <w:rtl/>
              </w:rPr>
              <w:t xml:space="preserve">سيجعل الله بعد عسرٍ يسراً </w:t>
            </w:r>
            <w:r>
              <w:rPr>
                <w:rFonts w:ascii="Traditional Arabic" w:hAnsi="Traditional Arabic" w:cs="Traditional Arabic" w:hint="cs"/>
                <w:b/>
                <w:bCs/>
                <w:sz w:val="32"/>
                <w:szCs w:val="32"/>
                <w:rtl/>
              </w:rPr>
              <w:t>".</w:t>
            </w:r>
            <w:r w:rsidR="00A5184A" w:rsidRPr="00F6601F">
              <w:rPr>
                <w:rFonts w:ascii="Traditional Arabic" w:hAnsi="Traditional Arabic" w:cs="Traditional Arabic" w:hint="cs"/>
                <w:b/>
                <w:bCs/>
                <w:sz w:val="32"/>
                <w:szCs w:val="32"/>
                <w:rtl/>
              </w:rPr>
              <w:t xml:space="preserve">  </w:t>
            </w:r>
          </w:p>
        </w:tc>
      </w:tr>
    </w:tbl>
    <w:p w:rsidR="00A5184A" w:rsidRDefault="00D06B0C" w:rsidP="00A5184A">
      <w:pPr>
        <w:spacing w:line="360" w:lineRule="auto"/>
        <w:jc w:val="both"/>
        <w:rPr>
          <w:sz w:val="28"/>
          <w:szCs w:val="28"/>
        </w:rPr>
      </w:pPr>
      <w:r w:rsidRPr="00D06B0C">
        <w:rPr>
          <w:b/>
          <w:bCs/>
          <w:i/>
          <w:iCs/>
          <w:noProof/>
          <w:sz w:val="28"/>
          <w:szCs w:val="28"/>
        </w:rPr>
        <w:pict>
          <v:line id="_x0000_s1053" style="position:absolute;left:0;text-align:left;z-index:251687936;mso-position-horizontal-relative:text;mso-position-vertical-relative:text" from="-1.5pt,19.1pt" to="151.5pt,19.1pt"/>
        </w:pict>
      </w:r>
    </w:p>
    <w:p w:rsidR="00A5184A" w:rsidRPr="000F22DC" w:rsidRDefault="00A5184A" w:rsidP="005313ED">
      <w:pPr>
        <w:spacing w:after="120"/>
        <w:jc w:val="both"/>
        <w:rPr>
          <w:sz w:val="20"/>
          <w:szCs w:val="20"/>
        </w:rPr>
      </w:pPr>
      <w:r w:rsidRPr="000F22DC">
        <w:rPr>
          <w:sz w:val="20"/>
          <w:szCs w:val="20"/>
          <w:vertAlign w:val="superscript"/>
        </w:rPr>
        <w:t>70</w:t>
      </w:r>
      <w:r w:rsidR="006524C3">
        <w:rPr>
          <w:sz w:val="20"/>
          <w:szCs w:val="20"/>
          <w:vertAlign w:val="superscript"/>
        </w:rPr>
        <w:t xml:space="preserve"> </w:t>
      </w:r>
      <w:r w:rsidRPr="000F22DC">
        <w:rPr>
          <w:sz w:val="20"/>
          <w:szCs w:val="20"/>
        </w:rPr>
        <w:t xml:space="preserve">See </w:t>
      </w:r>
      <w:r w:rsidR="00696486">
        <w:rPr>
          <w:sz w:val="20"/>
          <w:szCs w:val="20"/>
        </w:rPr>
        <w:t>Qur’an</w:t>
      </w:r>
      <w:r w:rsidRPr="000F22DC">
        <w:rPr>
          <w:sz w:val="20"/>
          <w:szCs w:val="20"/>
        </w:rPr>
        <w:t xml:space="preserve"> 30:21</w:t>
      </w:r>
    </w:p>
    <w:p w:rsidR="00A5184A" w:rsidRPr="000F22DC" w:rsidRDefault="00A5184A" w:rsidP="005313ED">
      <w:pPr>
        <w:spacing w:after="120"/>
        <w:jc w:val="both"/>
        <w:rPr>
          <w:sz w:val="20"/>
          <w:szCs w:val="20"/>
        </w:rPr>
      </w:pPr>
      <w:r w:rsidRPr="000F22DC">
        <w:rPr>
          <w:sz w:val="20"/>
          <w:szCs w:val="20"/>
          <w:vertAlign w:val="superscript"/>
        </w:rPr>
        <w:t>71</w:t>
      </w:r>
      <w:r w:rsidR="006524C3">
        <w:rPr>
          <w:sz w:val="20"/>
          <w:szCs w:val="20"/>
          <w:vertAlign w:val="superscript"/>
        </w:rPr>
        <w:t xml:space="preserve"> </w:t>
      </w:r>
      <w:r w:rsidR="006524C3">
        <w:rPr>
          <w:sz w:val="20"/>
          <w:szCs w:val="20"/>
        </w:rPr>
        <w:t>Hamuda Abdu</w:t>
      </w:r>
      <w:r w:rsidRPr="000F22DC">
        <w:rPr>
          <w:sz w:val="20"/>
          <w:szCs w:val="20"/>
        </w:rPr>
        <w:t>l</w:t>
      </w:r>
      <w:r w:rsidR="006524C3">
        <w:rPr>
          <w:sz w:val="20"/>
          <w:szCs w:val="20"/>
        </w:rPr>
        <w:t>’A</w:t>
      </w:r>
      <w:r w:rsidRPr="000F22DC">
        <w:rPr>
          <w:sz w:val="20"/>
          <w:szCs w:val="20"/>
        </w:rPr>
        <w:t>ti op.cit pg. 149.</w:t>
      </w:r>
    </w:p>
    <w:p w:rsidR="00A5184A" w:rsidRPr="000F22DC" w:rsidRDefault="00A5184A" w:rsidP="005313ED">
      <w:pPr>
        <w:spacing w:after="120"/>
        <w:jc w:val="both"/>
        <w:rPr>
          <w:sz w:val="20"/>
          <w:szCs w:val="20"/>
        </w:rPr>
      </w:pPr>
      <w:r w:rsidRPr="000F22DC">
        <w:rPr>
          <w:sz w:val="20"/>
          <w:szCs w:val="20"/>
          <w:vertAlign w:val="superscript"/>
        </w:rPr>
        <w:t>72</w:t>
      </w:r>
      <w:r w:rsidR="006524C3">
        <w:rPr>
          <w:sz w:val="20"/>
          <w:szCs w:val="20"/>
          <w:vertAlign w:val="superscript"/>
        </w:rPr>
        <w:t xml:space="preserve"> </w:t>
      </w:r>
      <w:r w:rsidR="00696486">
        <w:rPr>
          <w:sz w:val="20"/>
          <w:szCs w:val="20"/>
        </w:rPr>
        <w:t>Qur’an</w:t>
      </w:r>
      <w:r w:rsidRPr="000F22DC">
        <w:rPr>
          <w:sz w:val="20"/>
          <w:szCs w:val="20"/>
        </w:rPr>
        <w:t xml:space="preserve"> 65:5-6.</w:t>
      </w:r>
    </w:p>
    <w:p w:rsidR="00A5184A" w:rsidRDefault="00A5184A" w:rsidP="005313ED">
      <w:pPr>
        <w:spacing w:after="120" w:line="360" w:lineRule="auto"/>
        <w:jc w:val="both"/>
        <w:rPr>
          <w:sz w:val="28"/>
          <w:szCs w:val="28"/>
        </w:rPr>
      </w:pPr>
      <w:r w:rsidRPr="00C70905">
        <w:rPr>
          <w:sz w:val="28"/>
          <w:szCs w:val="28"/>
        </w:rPr>
        <w:lastRenderedPageBreak/>
        <w:t>However, the responsibility of discharging her duties is also on the wife. As pointed out while discussing the</w:t>
      </w:r>
      <w:r>
        <w:rPr>
          <w:sz w:val="28"/>
          <w:szCs w:val="28"/>
        </w:rPr>
        <w:t xml:space="preserve"> </w:t>
      </w:r>
      <w:r w:rsidRPr="00C70905">
        <w:rPr>
          <w:sz w:val="28"/>
          <w:szCs w:val="28"/>
        </w:rPr>
        <w:t>jurisprudence of gender equ</w:t>
      </w:r>
      <w:r>
        <w:rPr>
          <w:sz w:val="28"/>
          <w:szCs w:val="28"/>
        </w:rPr>
        <w:t>ali</w:t>
      </w:r>
      <w:r w:rsidRPr="00C70905">
        <w:rPr>
          <w:sz w:val="28"/>
          <w:szCs w:val="28"/>
        </w:rPr>
        <w:t xml:space="preserve">ty </w:t>
      </w:r>
      <w:r>
        <w:rPr>
          <w:sz w:val="28"/>
          <w:szCs w:val="28"/>
        </w:rPr>
        <w:t>at</w:t>
      </w:r>
      <w:r w:rsidRPr="00C70905">
        <w:rPr>
          <w:sz w:val="28"/>
          <w:szCs w:val="28"/>
        </w:rPr>
        <w:t xml:space="preserve"> the beginning of this paper, everyone has to do his or her own duty. The responsibility for leadership has been given to man (</w:t>
      </w:r>
      <w:r w:rsidRPr="00C70905">
        <w:rPr>
          <w:i/>
          <w:iCs/>
          <w:sz w:val="28"/>
          <w:szCs w:val="28"/>
        </w:rPr>
        <w:t>Qawwama</w:t>
      </w:r>
      <w:r w:rsidRPr="00C70905">
        <w:rPr>
          <w:sz w:val="28"/>
          <w:szCs w:val="28"/>
        </w:rPr>
        <w:t>, which will be touched on later in this paper)</w:t>
      </w:r>
      <w:r w:rsidR="0096039D">
        <w:rPr>
          <w:sz w:val="28"/>
          <w:szCs w:val="28"/>
        </w:rPr>
        <w:t>.</w:t>
      </w:r>
      <w:r w:rsidRPr="00D730CD">
        <w:rPr>
          <w:sz w:val="28"/>
          <w:szCs w:val="28"/>
          <w:vertAlign w:val="superscript"/>
        </w:rPr>
        <w:t>73</w:t>
      </w:r>
    </w:p>
    <w:p w:rsidR="00A5184A" w:rsidRPr="00C70905" w:rsidRDefault="00A5184A" w:rsidP="004B65C6">
      <w:pPr>
        <w:spacing w:after="120" w:line="360" w:lineRule="auto"/>
        <w:jc w:val="both"/>
        <w:rPr>
          <w:sz w:val="28"/>
          <w:szCs w:val="28"/>
        </w:rPr>
      </w:pPr>
      <w:r w:rsidRPr="00C70905">
        <w:rPr>
          <w:sz w:val="28"/>
          <w:szCs w:val="28"/>
        </w:rPr>
        <w:t xml:space="preserve">This leadership is </w:t>
      </w:r>
      <w:r>
        <w:rPr>
          <w:sz w:val="28"/>
          <w:szCs w:val="28"/>
        </w:rPr>
        <w:t>of responsibility and not of superiority even if it seems so. In exercising this responsibility, the</w:t>
      </w:r>
      <w:r w:rsidRPr="00C70905">
        <w:rPr>
          <w:sz w:val="28"/>
          <w:szCs w:val="28"/>
        </w:rPr>
        <w:t xml:space="preserve"> wife </w:t>
      </w:r>
      <w:r>
        <w:rPr>
          <w:sz w:val="28"/>
          <w:szCs w:val="28"/>
        </w:rPr>
        <w:t xml:space="preserve">has </w:t>
      </w:r>
      <w:r w:rsidRPr="00C70905">
        <w:rPr>
          <w:sz w:val="28"/>
          <w:szCs w:val="28"/>
        </w:rPr>
        <w:t>the right of consultation and fairness</w:t>
      </w:r>
      <w:r w:rsidR="004B65C6" w:rsidRPr="00C70905">
        <w:rPr>
          <w:sz w:val="28"/>
          <w:szCs w:val="28"/>
        </w:rPr>
        <w:t>.</w:t>
      </w:r>
      <w:r w:rsidRPr="00D730CD">
        <w:rPr>
          <w:sz w:val="28"/>
          <w:szCs w:val="28"/>
          <w:vertAlign w:val="superscript"/>
        </w:rPr>
        <w:t>74</w:t>
      </w:r>
    </w:p>
    <w:p w:rsidR="00A5184A" w:rsidRDefault="00A5184A" w:rsidP="005313ED">
      <w:pPr>
        <w:spacing w:after="120" w:line="360" w:lineRule="auto"/>
        <w:jc w:val="both"/>
        <w:rPr>
          <w:sz w:val="28"/>
          <w:szCs w:val="28"/>
        </w:rPr>
      </w:pPr>
      <w:r w:rsidRPr="00C70905">
        <w:rPr>
          <w:sz w:val="28"/>
          <w:szCs w:val="28"/>
        </w:rPr>
        <w:t xml:space="preserve">The </w:t>
      </w:r>
      <w:r>
        <w:rPr>
          <w:sz w:val="28"/>
          <w:szCs w:val="28"/>
        </w:rPr>
        <w:t xml:space="preserve">Holy </w:t>
      </w:r>
      <w:r w:rsidRPr="00C70905">
        <w:rPr>
          <w:sz w:val="28"/>
          <w:szCs w:val="28"/>
        </w:rPr>
        <w:t>Qur’an puts it this way:</w:t>
      </w:r>
    </w:p>
    <w:tbl>
      <w:tblPr>
        <w:tblW w:w="0" w:type="auto"/>
        <w:tblInd w:w="468" w:type="dxa"/>
        <w:tblLook w:val="01E0"/>
      </w:tblPr>
      <w:tblGrid>
        <w:gridCol w:w="3960"/>
        <w:gridCol w:w="3960"/>
      </w:tblGrid>
      <w:tr w:rsidR="00A5184A" w:rsidRPr="004A319A" w:rsidTr="004B65C6">
        <w:tc>
          <w:tcPr>
            <w:tcW w:w="3960" w:type="dxa"/>
          </w:tcPr>
          <w:p w:rsidR="00A5184A" w:rsidRPr="004A319A" w:rsidRDefault="00A5184A" w:rsidP="002E54AF">
            <w:pPr>
              <w:spacing w:line="360" w:lineRule="auto"/>
              <w:jc w:val="both"/>
              <w:rPr>
                <w:sz w:val="28"/>
                <w:szCs w:val="28"/>
              </w:rPr>
            </w:pPr>
            <w:r w:rsidRPr="004A319A">
              <w:rPr>
                <w:b/>
                <w:bCs/>
                <w:i/>
                <w:iCs/>
                <w:sz w:val="28"/>
                <w:szCs w:val="28"/>
              </w:rPr>
              <w:t>“By way of mutual consent, and due consultation, between the two of them” (husband and wife, male and female)</w:t>
            </w:r>
            <w:r w:rsidRPr="004A319A">
              <w:rPr>
                <w:b/>
                <w:bCs/>
                <w:i/>
                <w:iCs/>
                <w:sz w:val="28"/>
                <w:szCs w:val="28"/>
                <w:vertAlign w:val="superscript"/>
              </w:rPr>
              <w:t>75</w:t>
            </w:r>
          </w:p>
        </w:tc>
        <w:tc>
          <w:tcPr>
            <w:tcW w:w="3960" w:type="dxa"/>
          </w:tcPr>
          <w:p w:rsidR="00A5184A" w:rsidRPr="005313ED" w:rsidRDefault="004B65C6" w:rsidP="005313ED">
            <w:pPr>
              <w:bidi/>
              <w:spacing w:line="36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00A5184A" w:rsidRPr="005313ED">
              <w:rPr>
                <w:rFonts w:ascii="Traditional Arabic" w:hAnsi="Traditional Arabic" w:cs="Traditional Arabic" w:hint="cs"/>
                <w:b/>
                <w:bCs/>
                <w:sz w:val="32"/>
                <w:szCs w:val="32"/>
                <w:rtl/>
              </w:rPr>
              <w:t>إذا تراضوا بينهم بالمعروف</w:t>
            </w:r>
            <w:r>
              <w:rPr>
                <w:rFonts w:ascii="Traditional Arabic" w:hAnsi="Traditional Arabic" w:cs="Traditional Arabic" w:hint="cs"/>
                <w:b/>
                <w:bCs/>
                <w:sz w:val="32"/>
                <w:szCs w:val="32"/>
                <w:rtl/>
              </w:rPr>
              <w:t>"</w:t>
            </w:r>
          </w:p>
        </w:tc>
      </w:tr>
    </w:tbl>
    <w:p w:rsidR="00A5184A" w:rsidRPr="00C70905" w:rsidRDefault="00A5184A" w:rsidP="00A5184A">
      <w:pPr>
        <w:ind w:right="720"/>
        <w:jc w:val="both"/>
        <w:rPr>
          <w:b/>
          <w:bCs/>
          <w:i/>
          <w:iCs/>
          <w:sz w:val="28"/>
          <w:szCs w:val="28"/>
        </w:rPr>
      </w:pPr>
    </w:p>
    <w:p w:rsidR="00A5184A" w:rsidRDefault="00A5184A" w:rsidP="00BF1A7B">
      <w:pPr>
        <w:spacing w:after="120" w:line="360" w:lineRule="auto"/>
        <w:jc w:val="both"/>
        <w:rPr>
          <w:sz w:val="28"/>
          <w:szCs w:val="28"/>
        </w:rPr>
      </w:pPr>
      <w:r>
        <w:rPr>
          <w:sz w:val="28"/>
          <w:szCs w:val="28"/>
        </w:rPr>
        <w:t xml:space="preserve">Furthermore, </w:t>
      </w:r>
      <w:r w:rsidRPr="00C70905">
        <w:rPr>
          <w:sz w:val="28"/>
          <w:szCs w:val="28"/>
        </w:rPr>
        <w:t>Islamic law confers the right to take and enjoy bride price on the wife, whether it is paid promptly or deferred, it is her own</w:t>
      </w:r>
      <w:r>
        <w:rPr>
          <w:sz w:val="28"/>
          <w:szCs w:val="28"/>
        </w:rPr>
        <w:t>:</w:t>
      </w:r>
    </w:p>
    <w:tbl>
      <w:tblPr>
        <w:tblW w:w="0" w:type="auto"/>
        <w:tblLook w:val="01E0"/>
      </w:tblPr>
      <w:tblGrid>
        <w:gridCol w:w="4428"/>
        <w:gridCol w:w="3960"/>
      </w:tblGrid>
      <w:tr w:rsidR="00A5184A" w:rsidRPr="004A319A" w:rsidTr="00BF1A7B">
        <w:tc>
          <w:tcPr>
            <w:tcW w:w="4428" w:type="dxa"/>
          </w:tcPr>
          <w:p w:rsidR="00A5184A" w:rsidRPr="004A319A" w:rsidRDefault="00A5184A" w:rsidP="00BF1A7B">
            <w:pPr>
              <w:spacing w:line="312" w:lineRule="auto"/>
              <w:jc w:val="both"/>
              <w:rPr>
                <w:b/>
                <w:bCs/>
                <w:i/>
                <w:iCs/>
                <w:sz w:val="28"/>
                <w:szCs w:val="28"/>
              </w:rPr>
            </w:pPr>
            <w:r w:rsidRPr="004A319A">
              <w:rPr>
                <w:b/>
                <w:bCs/>
                <w:i/>
                <w:iCs/>
                <w:sz w:val="28"/>
                <w:szCs w:val="28"/>
              </w:rPr>
              <w:t xml:space="preserve">And give the women (on marriage) </w:t>
            </w:r>
          </w:p>
          <w:p w:rsidR="00A5184A" w:rsidRPr="004A319A" w:rsidRDefault="00A5184A" w:rsidP="00BF1A7B">
            <w:pPr>
              <w:spacing w:line="312" w:lineRule="auto"/>
              <w:jc w:val="both"/>
              <w:rPr>
                <w:sz w:val="28"/>
                <w:szCs w:val="28"/>
              </w:rPr>
            </w:pPr>
            <w:r w:rsidRPr="004A319A">
              <w:rPr>
                <w:b/>
                <w:bCs/>
                <w:i/>
                <w:iCs/>
                <w:sz w:val="28"/>
                <w:szCs w:val="28"/>
              </w:rPr>
              <w:t>their price as a free gift”</w:t>
            </w:r>
            <w:r w:rsidRPr="004A319A">
              <w:rPr>
                <w:b/>
                <w:bCs/>
                <w:i/>
                <w:iCs/>
                <w:sz w:val="28"/>
                <w:szCs w:val="28"/>
                <w:vertAlign w:val="superscript"/>
              </w:rPr>
              <w:t>76</w:t>
            </w:r>
            <w:r w:rsidR="0096039D">
              <w:rPr>
                <w:b/>
                <w:bCs/>
                <w:i/>
                <w:iCs/>
                <w:sz w:val="28"/>
                <w:szCs w:val="28"/>
                <w:vertAlign w:val="superscript"/>
              </w:rPr>
              <w:t>.</w:t>
            </w:r>
          </w:p>
        </w:tc>
        <w:tc>
          <w:tcPr>
            <w:tcW w:w="3960" w:type="dxa"/>
          </w:tcPr>
          <w:p w:rsidR="00A5184A" w:rsidRPr="00BF1A7B" w:rsidRDefault="00A5184A" w:rsidP="00BF1A7B">
            <w:pPr>
              <w:bidi/>
              <w:spacing w:line="360" w:lineRule="auto"/>
              <w:jc w:val="both"/>
              <w:rPr>
                <w:rFonts w:ascii="Traditional Arabic" w:hAnsi="Traditional Arabic" w:cs="Traditional Arabic"/>
                <w:b/>
                <w:bCs/>
                <w:sz w:val="32"/>
                <w:szCs w:val="32"/>
              </w:rPr>
            </w:pPr>
            <w:r w:rsidRPr="00BF1A7B">
              <w:rPr>
                <w:rFonts w:ascii="Traditional Arabic" w:hAnsi="Traditional Arabic" w:cs="Traditional Arabic" w:hint="cs"/>
                <w:b/>
                <w:bCs/>
                <w:sz w:val="32"/>
                <w:szCs w:val="32"/>
                <w:rtl/>
              </w:rPr>
              <w:t>وءاتوا النّساء صدقاتهنَ نحلةً</w:t>
            </w:r>
          </w:p>
        </w:tc>
      </w:tr>
    </w:tbl>
    <w:p w:rsidR="00A5184A" w:rsidRDefault="00A5184A" w:rsidP="00A5184A">
      <w:pPr>
        <w:spacing w:line="360" w:lineRule="auto"/>
        <w:jc w:val="both"/>
        <w:rPr>
          <w:sz w:val="28"/>
          <w:szCs w:val="28"/>
        </w:rPr>
      </w:pPr>
    </w:p>
    <w:p w:rsidR="00A5184A" w:rsidRDefault="00A5184A" w:rsidP="00A5184A">
      <w:pPr>
        <w:spacing w:line="360" w:lineRule="auto"/>
        <w:jc w:val="both"/>
        <w:rPr>
          <w:sz w:val="28"/>
          <w:szCs w:val="28"/>
        </w:rPr>
      </w:pPr>
    </w:p>
    <w:p w:rsidR="00A5184A" w:rsidRDefault="00D06B0C" w:rsidP="00A5184A">
      <w:pPr>
        <w:spacing w:line="360" w:lineRule="auto"/>
        <w:jc w:val="both"/>
        <w:rPr>
          <w:sz w:val="28"/>
          <w:szCs w:val="28"/>
        </w:rPr>
      </w:pPr>
      <w:r>
        <w:rPr>
          <w:noProof/>
          <w:sz w:val="28"/>
          <w:szCs w:val="28"/>
        </w:rPr>
        <w:pict>
          <v:line id="_x0000_s1054" style="position:absolute;left:0;text-align:left;z-index:251688960" from="-1.5pt,21.7pt" to="151.5pt,21.7pt"/>
        </w:pict>
      </w:r>
    </w:p>
    <w:p w:rsidR="00A5184A" w:rsidRPr="000F22DC" w:rsidRDefault="00A5184A" w:rsidP="00A5184A">
      <w:pPr>
        <w:jc w:val="both"/>
        <w:rPr>
          <w:sz w:val="20"/>
          <w:szCs w:val="20"/>
        </w:rPr>
      </w:pPr>
      <w:r w:rsidRPr="000F22DC">
        <w:rPr>
          <w:sz w:val="20"/>
          <w:szCs w:val="20"/>
          <w:vertAlign w:val="superscript"/>
        </w:rPr>
        <w:t>73</w:t>
      </w:r>
      <w:r w:rsidR="0096039D">
        <w:rPr>
          <w:sz w:val="20"/>
          <w:szCs w:val="20"/>
          <w:vertAlign w:val="superscript"/>
        </w:rPr>
        <w:t xml:space="preserve"> </w:t>
      </w:r>
      <w:r w:rsidRPr="000F22DC">
        <w:rPr>
          <w:sz w:val="20"/>
          <w:szCs w:val="20"/>
        </w:rPr>
        <w:t xml:space="preserve">See </w:t>
      </w:r>
      <w:r w:rsidR="00696486">
        <w:rPr>
          <w:sz w:val="20"/>
          <w:szCs w:val="20"/>
        </w:rPr>
        <w:t>Qur’an</w:t>
      </w:r>
      <w:r w:rsidRPr="000F22DC">
        <w:rPr>
          <w:sz w:val="20"/>
          <w:szCs w:val="20"/>
        </w:rPr>
        <w:t xml:space="preserve"> 4:34</w:t>
      </w:r>
      <w:r w:rsidR="0096039D">
        <w:rPr>
          <w:sz w:val="20"/>
          <w:szCs w:val="20"/>
        </w:rPr>
        <w:t>.</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74</w:t>
      </w:r>
      <w:r w:rsidR="0096039D">
        <w:rPr>
          <w:sz w:val="20"/>
          <w:szCs w:val="20"/>
          <w:vertAlign w:val="superscript"/>
        </w:rPr>
        <w:t xml:space="preserve"> </w:t>
      </w:r>
      <w:r w:rsidRPr="000F22DC">
        <w:rPr>
          <w:sz w:val="20"/>
          <w:szCs w:val="20"/>
        </w:rPr>
        <w:t>See Imtiaz Ahmad, Speeches for An Inquiring Mind, King Fahd National Library, 2001, pg. 103.</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75</w:t>
      </w:r>
      <w:r w:rsidR="0096039D">
        <w:rPr>
          <w:sz w:val="20"/>
          <w:szCs w:val="20"/>
          <w:vertAlign w:val="superscript"/>
        </w:rPr>
        <w:t xml:space="preserve"> </w:t>
      </w:r>
      <w:r w:rsidR="00696486">
        <w:rPr>
          <w:sz w:val="20"/>
          <w:szCs w:val="20"/>
        </w:rPr>
        <w:t>Qur’an</w:t>
      </w:r>
      <w:r w:rsidRPr="000F22DC">
        <w:rPr>
          <w:sz w:val="20"/>
          <w:szCs w:val="20"/>
        </w:rPr>
        <w:t xml:space="preserve"> 2:232</w:t>
      </w:r>
      <w:r w:rsidR="0096039D">
        <w:rPr>
          <w:sz w:val="20"/>
          <w:szCs w:val="20"/>
        </w:rPr>
        <w:t>.</w:t>
      </w:r>
    </w:p>
    <w:p w:rsidR="00A5184A" w:rsidRPr="000F22DC" w:rsidRDefault="00A5184A" w:rsidP="00A5184A">
      <w:pPr>
        <w:jc w:val="both"/>
        <w:rPr>
          <w:sz w:val="20"/>
          <w:szCs w:val="20"/>
        </w:rPr>
      </w:pPr>
    </w:p>
    <w:p w:rsidR="00A5184A" w:rsidRPr="006767DC" w:rsidRDefault="00A5184A" w:rsidP="00A5184A">
      <w:pPr>
        <w:jc w:val="both"/>
        <w:rPr>
          <w:sz w:val="20"/>
          <w:szCs w:val="20"/>
        </w:rPr>
      </w:pPr>
      <w:r w:rsidRPr="000F22DC">
        <w:rPr>
          <w:sz w:val="20"/>
          <w:szCs w:val="20"/>
          <w:vertAlign w:val="superscript"/>
        </w:rPr>
        <w:t>76</w:t>
      </w:r>
      <w:r w:rsidR="0096039D">
        <w:rPr>
          <w:sz w:val="20"/>
          <w:szCs w:val="20"/>
          <w:vertAlign w:val="superscript"/>
        </w:rPr>
        <w:t xml:space="preserve"> </w:t>
      </w:r>
      <w:r w:rsidR="00696486">
        <w:rPr>
          <w:sz w:val="20"/>
          <w:szCs w:val="20"/>
        </w:rPr>
        <w:t>Qur’an</w:t>
      </w:r>
      <w:r w:rsidRPr="000F22DC">
        <w:rPr>
          <w:sz w:val="20"/>
          <w:szCs w:val="20"/>
        </w:rPr>
        <w:t xml:space="preserve"> 4:4</w:t>
      </w:r>
      <w:r w:rsidR="0096039D">
        <w:rPr>
          <w:sz w:val="20"/>
          <w:szCs w:val="20"/>
        </w:rPr>
        <w:t>.</w:t>
      </w:r>
    </w:p>
    <w:p w:rsidR="00A5184A" w:rsidRDefault="00A5184A" w:rsidP="00A5184A">
      <w:pPr>
        <w:spacing w:line="360" w:lineRule="auto"/>
        <w:jc w:val="both"/>
        <w:rPr>
          <w:sz w:val="28"/>
          <w:szCs w:val="28"/>
        </w:rPr>
      </w:pPr>
      <w:r>
        <w:rPr>
          <w:sz w:val="28"/>
          <w:szCs w:val="28"/>
        </w:rPr>
        <w:br w:type="page"/>
      </w:r>
      <w:r w:rsidRPr="00C70905">
        <w:rPr>
          <w:sz w:val="28"/>
          <w:szCs w:val="28"/>
        </w:rPr>
        <w:lastRenderedPageBreak/>
        <w:t>In another verse it is stated:</w:t>
      </w:r>
    </w:p>
    <w:tbl>
      <w:tblPr>
        <w:tblW w:w="0" w:type="auto"/>
        <w:tblInd w:w="288" w:type="dxa"/>
        <w:tblLook w:val="01E0"/>
      </w:tblPr>
      <w:tblGrid>
        <w:gridCol w:w="4140"/>
        <w:gridCol w:w="4050"/>
      </w:tblGrid>
      <w:tr w:rsidR="00A5184A" w:rsidRPr="004A319A" w:rsidTr="000769C1">
        <w:tc>
          <w:tcPr>
            <w:tcW w:w="4140" w:type="dxa"/>
          </w:tcPr>
          <w:p w:rsidR="00A5184A" w:rsidRPr="004A319A" w:rsidRDefault="00A5184A" w:rsidP="002E54AF">
            <w:pPr>
              <w:spacing w:line="360" w:lineRule="auto"/>
              <w:jc w:val="both"/>
              <w:rPr>
                <w:sz w:val="28"/>
                <w:szCs w:val="28"/>
              </w:rPr>
            </w:pPr>
            <w:r w:rsidRPr="004A319A">
              <w:rPr>
                <w:b/>
                <w:bCs/>
                <w:i/>
                <w:iCs/>
                <w:sz w:val="28"/>
                <w:szCs w:val="28"/>
              </w:rPr>
              <w:t>“O you who believe, you are forbidden to inherit women against their will nor should you treat them with harshness, that you may take a part of the dower you have given the</w:t>
            </w:r>
            <w:r w:rsidR="0096039D">
              <w:rPr>
                <w:b/>
                <w:bCs/>
                <w:i/>
                <w:iCs/>
                <w:sz w:val="28"/>
                <w:szCs w:val="28"/>
              </w:rPr>
              <w:t>m….</w:t>
            </w:r>
            <w:r w:rsidRPr="004A319A">
              <w:rPr>
                <w:b/>
                <w:bCs/>
                <w:i/>
                <w:iCs/>
                <w:sz w:val="28"/>
                <w:szCs w:val="28"/>
              </w:rPr>
              <w:t>”</w:t>
            </w:r>
            <w:r w:rsidRPr="004A319A">
              <w:rPr>
                <w:b/>
                <w:bCs/>
                <w:i/>
                <w:iCs/>
                <w:sz w:val="28"/>
                <w:szCs w:val="28"/>
                <w:vertAlign w:val="superscript"/>
              </w:rPr>
              <w:t>77</w:t>
            </w:r>
          </w:p>
        </w:tc>
        <w:tc>
          <w:tcPr>
            <w:tcW w:w="4050" w:type="dxa"/>
          </w:tcPr>
          <w:p w:rsidR="00A5184A" w:rsidRPr="004A319A" w:rsidRDefault="00432173" w:rsidP="000769C1">
            <w:pPr>
              <w:bidi/>
              <w:spacing w:line="360" w:lineRule="auto"/>
              <w:jc w:val="both"/>
              <w:rPr>
                <w:b/>
                <w:bCs/>
                <w:sz w:val="32"/>
                <w:szCs w:val="32"/>
              </w:rPr>
            </w:pPr>
            <w:r>
              <w:rPr>
                <w:rFonts w:ascii="Traditional Arabic" w:hAnsi="Traditional Arabic" w:cs="Traditional Arabic" w:hint="cs"/>
                <w:b/>
                <w:bCs/>
                <w:sz w:val="32"/>
                <w:szCs w:val="32"/>
                <w:rtl/>
              </w:rPr>
              <w:t>"</w:t>
            </w:r>
            <w:r w:rsidR="00A5184A" w:rsidRPr="00BF1A7B">
              <w:rPr>
                <w:rFonts w:ascii="Traditional Arabic" w:hAnsi="Traditional Arabic" w:cs="Traditional Arabic" w:hint="cs"/>
                <w:b/>
                <w:bCs/>
                <w:sz w:val="32"/>
                <w:szCs w:val="32"/>
                <w:rtl/>
              </w:rPr>
              <w:t xml:space="preserve">يا أيّها الّذين </w:t>
            </w:r>
            <w:r>
              <w:rPr>
                <w:rFonts w:ascii="Traditional Arabic" w:hAnsi="Traditional Arabic" w:cs="Traditional Arabic" w:hint="cs"/>
                <w:b/>
                <w:bCs/>
                <w:sz w:val="32"/>
                <w:szCs w:val="32"/>
                <w:rtl/>
              </w:rPr>
              <w:t>آ</w:t>
            </w:r>
            <w:r w:rsidR="000769C1">
              <w:rPr>
                <w:rFonts w:ascii="Traditional Arabic" w:hAnsi="Traditional Arabic" w:cs="Traditional Arabic" w:hint="cs"/>
                <w:b/>
                <w:bCs/>
                <w:sz w:val="32"/>
                <w:szCs w:val="32"/>
                <w:rtl/>
              </w:rPr>
              <w:t>منوا لا يحلّ لكم أن ترثوا النّسآء كرهاً</w:t>
            </w:r>
            <w:r w:rsidR="00A5184A" w:rsidRPr="00BF1A7B">
              <w:rPr>
                <w:rFonts w:ascii="Traditional Arabic" w:hAnsi="Traditional Arabic" w:cs="Traditional Arabic" w:hint="cs"/>
                <w:b/>
                <w:bCs/>
                <w:sz w:val="32"/>
                <w:szCs w:val="32"/>
                <w:rtl/>
              </w:rPr>
              <w:t xml:space="preserve">، لا تعضلوهنّ لتذهبوا ببعض ما </w:t>
            </w:r>
            <w:r w:rsidR="000769C1">
              <w:rPr>
                <w:rFonts w:ascii="Traditional Arabic" w:hAnsi="Traditional Arabic" w:cs="Traditional Arabic" w:hint="cs"/>
                <w:b/>
                <w:bCs/>
                <w:sz w:val="32"/>
                <w:szCs w:val="32"/>
                <w:rtl/>
              </w:rPr>
              <w:t>آ</w:t>
            </w:r>
            <w:r w:rsidR="00A5184A" w:rsidRPr="00BF1A7B">
              <w:rPr>
                <w:rFonts w:ascii="Traditional Arabic" w:hAnsi="Traditional Arabic" w:cs="Traditional Arabic" w:hint="cs"/>
                <w:b/>
                <w:bCs/>
                <w:sz w:val="32"/>
                <w:szCs w:val="32"/>
                <w:rtl/>
              </w:rPr>
              <w:t>تيتموهنَ ...</w:t>
            </w:r>
            <w:r>
              <w:rPr>
                <w:rFonts w:ascii="Traditional Arabic" w:hAnsi="Traditional Arabic" w:cs="Traditional Arabic" w:hint="cs"/>
                <w:b/>
                <w:bCs/>
                <w:sz w:val="32"/>
                <w:szCs w:val="32"/>
                <w:rtl/>
              </w:rPr>
              <w:t>"</w:t>
            </w:r>
          </w:p>
        </w:tc>
      </w:tr>
    </w:tbl>
    <w:p w:rsidR="00A5184A" w:rsidRPr="00C70905" w:rsidRDefault="00A5184A" w:rsidP="00A5184A">
      <w:pPr>
        <w:ind w:right="720"/>
        <w:jc w:val="both"/>
        <w:rPr>
          <w:b/>
          <w:bCs/>
          <w:i/>
          <w:iCs/>
          <w:sz w:val="28"/>
          <w:szCs w:val="28"/>
        </w:rPr>
      </w:pPr>
      <w:r w:rsidRPr="00C70905">
        <w:rPr>
          <w:b/>
          <w:bCs/>
          <w:i/>
          <w:iCs/>
          <w:sz w:val="28"/>
          <w:szCs w:val="28"/>
        </w:rPr>
        <w:t xml:space="preserve"> </w:t>
      </w:r>
    </w:p>
    <w:p w:rsidR="00A5184A" w:rsidRPr="000769C1" w:rsidRDefault="00A5184A" w:rsidP="000769C1">
      <w:pPr>
        <w:spacing w:line="360" w:lineRule="auto"/>
        <w:jc w:val="both"/>
        <w:rPr>
          <w:sz w:val="28"/>
          <w:szCs w:val="28"/>
        </w:rPr>
      </w:pPr>
      <w:r w:rsidRPr="00C70905">
        <w:rPr>
          <w:sz w:val="28"/>
          <w:szCs w:val="28"/>
        </w:rPr>
        <w:t xml:space="preserve">Several </w:t>
      </w:r>
      <w:r w:rsidRPr="00D730CD">
        <w:rPr>
          <w:b/>
          <w:bCs/>
          <w:i/>
          <w:iCs/>
          <w:sz w:val="28"/>
          <w:szCs w:val="28"/>
        </w:rPr>
        <w:t>ahaadith</w:t>
      </w:r>
      <w:r w:rsidRPr="00C70905">
        <w:rPr>
          <w:sz w:val="28"/>
          <w:szCs w:val="28"/>
        </w:rPr>
        <w:t xml:space="preserve"> of the Prophet </w:t>
      </w:r>
      <w:r>
        <w:rPr>
          <w:sz w:val="28"/>
          <w:szCs w:val="28"/>
        </w:rPr>
        <w:t xml:space="preserve">(s.a.w) </w:t>
      </w:r>
      <w:r w:rsidRPr="00C70905">
        <w:rPr>
          <w:sz w:val="28"/>
          <w:szCs w:val="28"/>
        </w:rPr>
        <w:t>also touch on the appropriate way of treating women.</w:t>
      </w:r>
    </w:p>
    <w:p w:rsidR="009A5C3F" w:rsidRDefault="00A5184A" w:rsidP="000769C1">
      <w:pPr>
        <w:spacing w:after="120" w:line="288" w:lineRule="auto"/>
        <w:ind w:left="720" w:right="720"/>
        <w:jc w:val="both"/>
        <w:rPr>
          <w:b/>
          <w:bCs/>
          <w:i/>
          <w:iCs/>
          <w:sz w:val="28"/>
          <w:szCs w:val="28"/>
        </w:rPr>
      </w:pPr>
      <w:r w:rsidRPr="00C70905">
        <w:rPr>
          <w:b/>
          <w:bCs/>
          <w:i/>
          <w:iCs/>
          <w:sz w:val="28"/>
          <w:szCs w:val="28"/>
        </w:rPr>
        <w:t>“The most perfect of the believers in faith is he who is the best of them in conduct, and the best of you are</w:t>
      </w:r>
      <w:r w:rsidRPr="00CA6D7B">
        <w:rPr>
          <w:b/>
          <w:bCs/>
          <w:i/>
          <w:iCs/>
          <w:sz w:val="28"/>
          <w:szCs w:val="28"/>
        </w:rPr>
        <w:t xml:space="preserve"> those</w:t>
      </w:r>
      <w:r w:rsidRPr="00C70905">
        <w:rPr>
          <w:b/>
          <w:bCs/>
          <w:i/>
          <w:iCs/>
          <w:sz w:val="28"/>
          <w:szCs w:val="28"/>
        </w:rPr>
        <w:t xml:space="preserve"> who are the best to their wives”</w:t>
      </w:r>
      <w:r w:rsidRPr="00D730CD">
        <w:rPr>
          <w:b/>
          <w:bCs/>
          <w:i/>
          <w:iCs/>
          <w:sz w:val="28"/>
          <w:szCs w:val="28"/>
          <w:vertAlign w:val="superscript"/>
        </w:rPr>
        <w:t>78</w:t>
      </w:r>
      <w:r w:rsidR="009A5C3F">
        <w:rPr>
          <w:b/>
          <w:bCs/>
          <w:i/>
          <w:iCs/>
          <w:sz w:val="28"/>
          <w:szCs w:val="28"/>
          <w:vertAlign w:val="superscript"/>
        </w:rPr>
        <w:t>.</w:t>
      </w:r>
    </w:p>
    <w:p w:rsidR="00A5184A" w:rsidRDefault="00A5184A" w:rsidP="000769C1">
      <w:pPr>
        <w:spacing w:after="120" w:line="288" w:lineRule="auto"/>
        <w:ind w:left="720" w:right="720"/>
        <w:jc w:val="both"/>
        <w:rPr>
          <w:b/>
          <w:bCs/>
          <w:i/>
          <w:iCs/>
          <w:sz w:val="28"/>
          <w:szCs w:val="28"/>
          <w:vertAlign w:val="superscript"/>
        </w:rPr>
      </w:pPr>
      <w:r w:rsidRPr="00C70905">
        <w:rPr>
          <w:b/>
          <w:bCs/>
          <w:i/>
          <w:iCs/>
          <w:sz w:val="28"/>
          <w:szCs w:val="28"/>
        </w:rPr>
        <w:t>Hakim bn Muawiyah from his father reported: I asked O messenger of Allah which right has the wife of one among us got over him. He said: that you give her food as you feed yourself, that you cloth her as you cloth yourself, that you shall not slap her on the face, nor revile her nor leave her alone except within the house.</w:t>
      </w:r>
      <w:r w:rsidRPr="00D730CD">
        <w:rPr>
          <w:b/>
          <w:bCs/>
          <w:i/>
          <w:iCs/>
          <w:sz w:val="28"/>
          <w:szCs w:val="28"/>
          <w:vertAlign w:val="superscript"/>
        </w:rPr>
        <w:t>79</w:t>
      </w:r>
      <w:r w:rsidR="009A5C3F">
        <w:rPr>
          <w:b/>
          <w:bCs/>
          <w:i/>
          <w:iCs/>
          <w:sz w:val="28"/>
          <w:szCs w:val="28"/>
          <w:vertAlign w:val="superscript"/>
        </w:rPr>
        <w:t>.</w:t>
      </w:r>
      <w:r>
        <w:rPr>
          <w:b/>
          <w:bCs/>
          <w:i/>
          <w:iCs/>
          <w:sz w:val="28"/>
          <w:szCs w:val="28"/>
          <w:vertAlign w:val="superscript"/>
        </w:rPr>
        <w:t xml:space="preserve"> </w:t>
      </w:r>
    </w:p>
    <w:p w:rsidR="00A5184A" w:rsidRDefault="00A5184A" w:rsidP="00A5184A">
      <w:pPr>
        <w:ind w:right="720"/>
        <w:jc w:val="both"/>
        <w:rPr>
          <w:b/>
          <w:bCs/>
          <w:i/>
          <w:iCs/>
          <w:sz w:val="28"/>
          <w:szCs w:val="28"/>
          <w:vertAlign w:val="superscript"/>
        </w:rPr>
      </w:pPr>
    </w:p>
    <w:p w:rsidR="00A5184A" w:rsidRPr="00C70905" w:rsidRDefault="00A5184A" w:rsidP="000769C1">
      <w:pPr>
        <w:spacing w:after="120" w:line="360" w:lineRule="auto"/>
        <w:jc w:val="both"/>
        <w:rPr>
          <w:sz w:val="28"/>
          <w:szCs w:val="28"/>
        </w:rPr>
      </w:pPr>
      <w:r w:rsidRPr="00551125">
        <w:rPr>
          <w:sz w:val="28"/>
          <w:szCs w:val="28"/>
        </w:rPr>
        <w:t xml:space="preserve">We shall, in a moment, come back to the issue of “slapping” as one of the contentious issue. Let us, here, continue. </w:t>
      </w:r>
    </w:p>
    <w:p w:rsidR="00A5184A" w:rsidRPr="00C70905" w:rsidRDefault="00A5184A" w:rsidP="000769C1">
      <w:pPr>
        <w:spacing w:after="120" w:line="360" w:lineRule="auto"/>
        <w:jc w:val="both"/>
        <w:rPr>
          <w:sz w:val="28"/>
          <w:szCs w:val="28"/>
        </w:rPr>
      </w:pPr>
      <w:r w:rsidRPr="00C70905">
        <w:rPr>
          <w:sz w:val="28"/>
          <w:szCs w:val="28"/>
        </w:rPr>
        <w:t>W</w:t>
      </w:r>
      <w:r>
        <w:rPr>
          <w:sz w:val="28"/>
          <w:szCs w:val="28"/>
        </w:rPr>
        <w:t>here there are more than one wif</w:t>
      </w:r>
      <w:r w:rsidRPr="00C70905">
        <w:rPr>
          <w:sz w:val="28"/>
          <w:szCs w:val="28"/>
        </w:rPr>
        <w:t>e they are to be treated equitably and justly</w:t>
      </w:r>
      <w:r w:rsidRPr="00D730CD">
        <w:rPr>
          <w:sz w:val="28"/>
          <w:szCs w:val="28"/>
          <w:vertAlign w:val="superscript"/>
        </w:rPr>
        <w:t>80</w:t>
      </w:r>
      <w:r w:rsidRPr="00C70905">
        <w:rPr>
          <w:sz w:val="28"/>
          <w:szCs w:val="28"/>
        </w:rPr>
        <w:t>.</w:t>
      </w:r>
    </w:p>
    <w:p w:rsidR="00A5184A" w:rsidRDefault="00D06B0C" w:rsidP="00A5184A">
      <w:pPr>
        <w:spacing w:line="360" w:lineRule="auto"/>
        <w:jc w:val="both"/>
        <w:rPr>
          <w:sz w:val="28"/>
          <w:szCs w:val="28"/>
        </w:rPr>
      </w:pPr>
      <w:r>
        <w:rPr>
          <w:noProof/>
          <w:sz w:val="28"/>
          <w:szCs w:val="28"/>
        </w:rPr>
        <w:pict>
          <v:line id="_x0000_s1055" style="position:absolute;left:0;text-align:left;z-index:251689984" from="-2.25pt,20.95pt" to="150.75pt,20.95pt"/>
        </w:pict>
      </w:r>
    </w:p>
    <w:p w:rsidR="00A5184A" w:rsidRPr="000F22DC" w:rsidRDefault="00A5184A" w:rsidP="00A5184A">
      <w:pPr>
        <w:jc w:val="both"/>
        <w:rPr>
          <w:sz w:val="20"/>
          <w:szCs w:val="20"/>
        </w:rPr>
      </w:pPr>
      <w:r w:rsidRPr="000F22DC">
        <w:rPr>
          <w:sz w:val="20"/>
          <w:szCs w:val="20"/>
          <w:vertAlign w:val="superscript"/>
        </w:rPr>
        <w:t>77</w:t>
      </w:r>
      <w:r w:rsidR="008E3325">
        <w:rPr>
          <w:sz w:val="20"/>
          <w:szCs w:val="20"/>
          <w:vertAlign w:val="superscript"/>
        </w:rPr>
        <w:t xml:space="preserve"> </w:t>
      </w:r>
      <w:r w:rsidR="00696486">
        <w:rPr>
          <w:sz w:val="20"/>
          <w:szCs w:val="20"/>
        </w:rPr>
        <w:t>Qur’an</w:t>
      </w:r>
      <w:r w:rsidRPr="000F22DC">
        <w:rPr>
          <w:sz w:val="20"/>
          <w:szCs w:val="20"/>
        </w:rPr>
        <w:t xml:space="preserve"> 4:19</w:t>
      </w:r>
    </w:p>
    <w:p w:rsidR="00A5184A" w:rsidRPr="000F22DC" w:rsidRDefault="00A5184A" w:rsidP="00A5184A">
      <w:pPr>
        <w:jc w:val="both"/>
        <w:rPr>
          <w:sz w:val="20"/>
          <w:szCs w:val="20"/>
        </w:rPr>
      </w:pPr>
    </w:p>
    <w:p w:rsidR="00A5184A" w:rsidRPr="000F22DC" w:rsidRDefault="00A5184A" w:rsidP="00A5184A">
      <w:pPr>
        <w:jc w:val="both"/>
        <w:rPr>
          <w:sz w:val="20"/>
          <w:szCs w:val="20"/>
        </w:rPr>
      </w:pPr>
      <w:r w:rsidRPr="000F22DC">
        <w:rPr>
          <w:sz w:val="20"/>
          <w:szCs w:val="20"/>
          <w:vertAlign w:val="superscript"/>
        </w:rPr>
        <w:t>78</w:t>
      </w:r>
      <w:r w:rsidR="008E3325">
        <w:rPr>
          <w:sz w:val="20"/>
          <w:szCs w:val="20"/>
          <w:vertAlign w:val="superscript"/>
        </w:rPr>
        <w:t xml:space="preserve"> </w:t>
      </w:r>
      <w:r w:rsidRPr="000F22DC">
        <w:rPr>
          <w:sz w:val="20"/>
          <w:szCs w:val="20"/>
        </w:rPr>
        <w:t>Trmidhi</w:t>
      </w:r>
    </w:p>
    <w:p w:rsidR="00A5184A" w:rsidRPr="000F22DC" w:rsidRDefault="00A5184A" w:rsidP="00A5184A">
      <w:pPr>
        <w:jc w:val="both"/>
        <w:rPr>
          <w:sz w:val="20"/>
          <w:szCs w:val="20"/>
        </w:rPr>
      </w:pPr>
    </w:p>
    <w:p w:rsidR="00A5184A" w:rsidRPr="000475E5" w:rsidRDefault="00A5184A" w:rsidP="009A5C3F">
      <w:pPr>
        <w:jc w:val="both"/>
        <w:rPr>
          <w:sz w:val="20"/>
          <w:szCs w:val="20"/>
        </w:rPr>
      </w:pPr>
      <w:r w:rsidRPr="000F22DC">
        <w:rPr>
          <w:sz w:val="20"/>
          <w:szCs w:val="20"/>
          <w:vertAlign w:val="superscript"/>
        </w:rPr>
        <w:t>79</w:t>
      </w:r>
      <w:r w:rsidR="008E3325">
        <w:rPr>
          <w:sz w:val="20"/>
          <w:szCs w:val="20"/>
          <w:vertAlign w:val="superscript"/>
        </w:rPr>
        <w:t xml:space="preserve"> </w:t>
      </w:r>
      <w:r w:rsidRPr="000F22DC">
        <w:rPr>
          <w:sz w:val="20"/>
          <w:szCs w:val="20"/>
        </w:rPr>
        <w:t>Ahmad, Abu Daud and Ibn Majah</w:t>
      </w:r>
    </w:p>
    <w:p w:rsidR="00A5184A" w:rsidRDefault="00A5184A" w:rsidP="000769C1">
      <w:pPr>
        <w:spacing w:after="120" w:line="360" w:lineRule="auto"/>
        <w:jc w:val="both"/>
        <w:rPr>
          <w:sz w:val="28"/>
          <w:szCs w:val="28"/>
        </w:rPr>
      </w:pPr>
      <w:r w:rsidRPr="00C70905">
        <w:rPr>
          <w:sz w:val="28"/>
          <w:szCs w:val="28"/>
        </w:rPr>
        <w:lastRenderedPageBreak/>
        <w:t xml:space="preserve">In the time of the Prophet </w:t>
      </w:r>
      <w:r>
        <w:rPr>
          <w:sz w:val="28"/>
          <w:szCs w:val="28"/>
        </w:rPr>
        <w:t xml:space="preserve">(s.a.w) </w:t>
      </w:r>
      <w:r w:rsidRPr="00C70905">
        <w:rPr>
          <w:sz w:val="28"/>
          <w:szCs w:val="28"/>
        </w:rPr>
        <w:t>the result of these regulation</w:t>
      </w:r>
      <w:r>
        <w:rPr>
          <w:sz w:val="28"/>
          <w:szCs w:val="28"/>
        </w:rPr>
        <w:t xml:space="preserve">s was </w:t>
      </w:r>
      <w:r w:rsidRPr="00C70905">
        <w:rPr>
          <w:sz w:val="28"/>
          <w:szCs w:val="28"/>
        </w:rPr>
        <w:t>that wives generally enjoyed their rights and lived in tranquility with their husbands:</w:t>
      </w:r>
    </w:p>
    <w:p w:rsidR="00A5184A" w:rsidRPr="000769C1" w:rsidRDefault="00A5184A" w:rsidP="000769C1">
      <w:pPr>
        <w:spacing w:after="120" w:line="360" w:lineRule="auto"/>
        <w:jc w:val="both"/>
        <w:rPr>
          <w:sz w:val="28"/>
          <w:szCs w:val="28"/>
        </w:rPr>
      </w:pPr>
      <w:r w:rsidRPr="00C70905">
        <w:rPr>
          <w:sz w:val="28"/>
          <w:szCs w:val="28"/>
        </w:rPr>
        <w:t>It is reported by Abdullah bin Umar that during the life time of the Prophet</w:t>
      </w:r>
      <w:r>
        <w:rPr>
          <w:sz w:val="28"/>
          <w:szCs w:val="28"/>
        </w:rPr>
        <w:t xml:space="preserve"> (s.a.w)</w:t>
      </w:r>
      <w:r w:rsidRPr="00C70905">
        <w:rPr>
          <w:sz w:val="28"/>
          <w:szCs w:val="28"/>
        </w:rPr>
        <w:t>,</w:t>
      </w:r>
      <w:r>
        <w:rPr>
          <w:sz w:val="28"/>
          <w:szCs w:val="28"/>
        </w:rPr>
        <w:t xml:space="preserve"> the</w:t>
      </w:r>
      <w:r w:rsidRPr="00C70905">
        <w:rPr>
          <w:sz w:val="28"/>
          <w:szCs w:val="28"/>
        </w:rPr>
        <w:t xml:space="preserve"> Companions treated their wives most politely for fear that a commandment concerning them might be revealed by Allah</w:t>
      </w:r>
      <w:r w:rsidRPr="00D730CD">
        <w:rPr>
          <w:sz w:val="28"/>
          <w:szCs w:val="28"/>
          <w:vertAlign w:val="superscript"/>
        </w:rPr>
        <w:t>81</w:t>
      </w:r>
      <w:r w:rsidRPr="00C70905">
        <w:rPr>
          <w:sz w:val="28"/>
          <w:szCs w:val="28"/>
        </w:rPr>
        <w:t>.</w:t>
      </w:r>
    </w:p>
    <w:p w:rsidR="00A5184A" w:rsidRPr="00F36A46" w:rsidRDefault="00A5184A" w:rsidP="000769C1">
      <w:pPr>
        <w:spacing w:after="120" w:line="360" w:lineRule="auto"/>
        <w:jc w:val="both"/>
        <w:rPr>
          <w:b/>
          <w:bCs/>
          <w:sz w:val="28"/>
          <w:szCs w:val="28"/>
        </w:rPr>
      </w:pPr>
      <w:r w:rsidRPr="00F36A46">
        <w:rPr>
          <w:b/>
          <w:bCs/>
          <w:sz w:val="28"/>
          <w:szCs w:val="28"/>
        </w:rPr>
        <w:t xml:space="preserve">4.2.3 </w:t>
      </w:r>
      <w:r>
        <w:rPr>
          <w:b/>
          <w:bCs/>
          <w:sz w:val="28"/>
          <w:szCs w:val="28"/>
        </w:rPr>
        <w:t>Special Rights a</w:t>
      </w:r>
      <w:r w:rsidRPr="00F36A46">
        <w:rPr>
          <w:b/>
          <w:bCs/>
          <w:sz w:val="28"/>
          <w:szCs w:val="28"/>
        </w:rPr>
        <w:t xml:space="preserve">s </w:t>
      </w:r>
      <w:r>
        <w:rPr>
          <w:b/>
          <w:bCs/>
          <w:sz w:val="28"/>
          <w:szCs w:val="28"/>
        </w:rPr>
        <w:t xml:space="preserve">a </w:t>
      </w:r>
      <w:r w:rsidRPr="00F36A46">
        <w:rPr>
          <w:b/>
          <w:bCs/>
          <w:sz w:val="28"/>
          <w:szCs w:val="28"/>
        </w:rPr>
        <w:t>Daughter</w:t>
      </w:r>
      <w:r>
        <w:rPr>
          <w:b/>
          <w:bCs/>
          <w:sz w:val="28"/>
          <w:szCs w:val="28"/>
        </w:rPr>
        <w:t>:</w:t>
      </w:r>
      <w:r w:rsidRPr="00F36A46">
        <w:rPr>
          <w:b/>
          <w:bCs/>
          <w:sz w:val="28"/>
          <w:szCs w:val="28"/>
        </w:rPr>
        <w:t xml:space="preserve"> </w:t>
      </w:r>
    </w:p>
    <w:p w:rsidR="00A5184A" w:rsidRPr="008E3325" w:rsidRDefault="00A5184A" w:rsidP="000769C1">
      <w:pPr>
        <w:spacing w:after="120" w:line="360" w:lineRule="auto"/>
        <w:jc w:val="both"/>
        <w:rPr>
          <w:sz w:val="28"/>
          <w:szCs w:val="28"/>
        </w:rPr>
      </w:pPr>
      <w:r>
        <w:rPr>
          <w:sz w:val="28"/>
          <w:szCs w:val="28"/>
        </w:rPr>
        <w:t>It has been stated earlier tha</w:t>
      </w:r>
      <w:r w:rsidRPr="00C70905">
        <w:rPr>
          <w:sz w:val="28"/>
          <w:szCs w:val="28"/>
        </w:rPr>
        <w:t>t Islam s</w:t>
      </w:r>
      <w:r>
        <w:rPr>
          <w:sz w:val="28"/>
          <w:szCs w:val="28"/>
        </w:rPr>
        <w:t>topped female infanticide rampan</w:t>
      </w:r>
      <w:r w:rsidRPr="00C70905">
        <w:rPr>
          <w:sz w:val="28"/>
          <w:szCs w:val="28"/>
        </w:rPr>
        <w:t xml:space="preserve">t in pre-Islamic </w:t>
      </w:r>
      <w:smartTag w:uri="urn:schemas-microsoft-com:office:smarttags" w:element="place">
        <w:r w:rsidRPr="00C70905">
          <w:rPr>
            <w:sz w:val="28"/>
            <w:szCs w:val="28"/>
          </w:rPr>
          <w:t>Arabia</w:t>
        </w:r>
      </w:smartTag>
      <w:r w:rsidRPr="00C70905">
        <w:rPr>
          <w:sz w:val="28"/>
          <w:szCs w:val="28"/>
        </w:rPr>
        <w:t>.</w:t>
      </w:r>
      <w:r>
        <w:rPr>
          <w:sz w:val="28"/>
          <w:szCs w:val="28"/>
        </w:rPr>
        <w:t xml:space="preserve"> </w:t>
      </w:r>
      <w:r w:rsidRPr="00C70905">
        <w:rPr>
          <w:sz w:val="28"/>
          <w:szCs w:val="28"/>
        </w:rPr>
        <w:t xml:space="preserve">A daughter has the right not to be discriminated against from birth through to her marriage. </w:t>
      </w:r>
    </w:p>
    <w:p w:rsidR="008E3325" w:rsidRPr="00BF146C" w:rsidRDefault="00A5184A" w:rsidP="00BF146C">
      <w:pPr>
        <w:spacing w:after="120" w:line="288" w:lineRule="auto"/>
        <w:ind w:left="720" w:right="720"/>
        <w:jc w:val="both"/>
        <w:rPr>
          <w:b/>
          <w:bCs/>
          <w:i/>
          <w:iCs/>
          <w:sz w:val="28"/>
          <w:szCs w:val="28"/>
        </w:rPr>
      </w:pPr>
      <w:r w:rsidRPr="00C70905">
        <w:rPr>
          <w:b/>
          <w:bCs/>
          <w:i/>
          <w:iCs/>
          <w:sz w:val="28"/>
          <w:szCs w:val="28"/>
        </w:rPr>
        <w:t>Ibn Abbas reported that the messenger of Allah said: if anybody has got a female child, neither buried her alive nor treats her unjustly, nor prefers his male children to her, Allah will admit him to paradise</w:t>
      </w:r>
      <w:r w:rsidR="009A5C3F">
        <w:rPr>
          <w:b/>
          <w:bCs/>
          <w:i/>
          <w:iCs/>
          <w:sz w:val="28"/>
          <w:szCs w:val="28"/>
        </w:rPr>
        <w:t>.</w:t>
      </w:r>
      <w:r w:rsidRPr="000900BE">
        <w:rPr>
          <w:b/>
          <w:bCs/>
          <w:i/>
          <w:iCs/>
          <w:sz w:val="28"/>
          <w:szCs w:val="28"/>
          <w:vertAlign w:val="superscript"/>
        </w:rPr>
        <w:t>82</w:t>
      </w:r>
    </w:p>
    <w:p w:rsidR="00A5184A" w:rsidRDefault="00A5184A" w:rsidP="00BF146C">
      <w:pPr>
        <w:spacing w:after="120" w:line="360" w:lineRule="auto"/>
        <w:jc w:val="both"/>
        <w:rPr>
          <w:sz w:val="28"/>
          <w:szCs w:val="28"/>
        </w:rPr>
      </w:pPr>
      <w:r w:rsidRPr="00C70905">
        <w:rPr>
          <w:sz w:val="28"/>
          <w:szCs w:val="28"/>
        </w:rPr>
        <w:t xml:space="preserve">The daughter has right to be educated. She has right to </w:t>
      </w:r>
      <w:r>
        <w:rPr>
          <w:sz w:val="28"/>
          <w:szCs w:val="28"/>
        </w:rPr>
        <w:t xml:space="preserve">inherit (unlike before) and </w:t>
      </w:r>
      <w:r w:rsidRPr="00C70905">
        <w:rPr>
          <w:sz w:val="28"/>
          <w:szCs w:val="28"/>
        </w:rPr>
        <w:t xml:space="preserve">she has right to </w:t>
      </w:r>
      <w:r>
        <w:rPr>
          <w:sz w:val="28"/>
          <w:szCs w:val="28"/>
        </w:rPr>
        <w:t xml:space="preserve">legitimate </w:t>
      </w:r>
      <w:r w:rsidRPr="00C70905">
        <w:rPr>
          <w:sz w:val="28"/>
          <w:szCs w:val="28"/>
        </w:rPr>
        <w:t>marriage upon her consent</w:t>
      </w:r>
      <w:r>
        <w:rPr>
          <w:sz w:val="28"/>
          <w:szCs w:val="28"/>
        </w:rPr>
        <w:t>.</w:t>
      </w:r>
    </w:p>
    <w:p w:rsidR="00A5184A" w:rsidRPr="008E3325" w:rsidRDefault="00A5184A" w:rsidP="00BF146C">
      <w:pPr>
        <w:spacing w:after="120" w:line="360" w:lineRule="auto"/>
        <w:jc w:val="both"/>
        <w:rPr>
          <w:sz w:val="28"/>
          <w:szCs w:val="28"/>
        </w:rPr>
      </w:pPr>
      <w:r>
        <w:rPr>
          <w:sz w:val="28"/>
          <w:szCs w:val="28"/>
        </w:rPr>
        <w:t xml:space="preserve">The Prophet (s.a.w) is reported to have said: </w:t>
      </w:r>
    </w:p>
    <w:p w:rsidR="00A5184A" w:rsidRDefault="00A5184A" w:rsidP="00BF146C">
      <w:pPr>
        <w:spacing w:line="312" w:lineRule="auto"/>
        <w:ind w:left="720" w:right="720"/>
        <w:jc w:val="both"/>
        <w:rPr>
          <w:b/>
          <w:bCs/>
          <w:i/>
          <w:iCs/>
          <w:sz w:val="28"/>
          <w:szCs w:val="28"/>
          <w:u w:val="single"/>
        </w:rPr>
      </w:pPr>
      <w:r w:rsidRPr="00C70905">
        <w:rPr>
          <w:b/>
          <w:bCs/>
          <w:i/>
          <w:iCs/>
          <w:sz w:val="28"/>
          <w:szCs w:val="28"/>
        </w:rPr>
        <w:t>“One who brings up three daughters, teaches them good manners and morals, arranges their marriages and treats them w</w:t>
      </w:r>
      <w:r>
        <w:rPr>
          <w:b/>
          <w:bCs/>
          <w:i/>
          <w:iCs/>
          <w:sz w:val="28"/>
          <w:szCs w:val="28"/>
        </w:rPr>
        <w:t>ith fairness deserves paradise”</w:t>
      </w:r>
      <w:r w:rsidRPr="00C70905">
        <w:rPr>
          <w:b/>
          <w:bCs/>
          <w:i/>
          <w:iCs/>
          <w:sz w:val="28"/>
          <w:szCs w:val="28"/>
        </w:rPr>
        <w:t>.</w:t>
      </w:r>
      <w:r w:rsidRPr="000900BE">
        <w:rPr>
          <w:b/>
          <w:bCs/>
          <w:i/>
          <w:iCs/>
          <w:sz w:val="28"/>
          <w:szCs w:val="28"/>
          <w:vertAlign w:val="superscript"/>
        </w:rPr>
        <w:t>83</w:t>
      </w:r>
      <w:r w:rsidRPr="00C70905">
        <w:rPr>
          <w:b/>
          <w:bCs/>
          <w:i/>
          <w:iCs/>
          <w:sz w:val="28"/>
          <w:szCs w:val="28"/>
          <w:u w:val="single"/>
        </w:rPr>
        <w:t xml:space="preserve">                   </w:t>
      </w:r>
    </w:p>
    <w:p w:rsidR="00A5184A" w:rsidRPr="00330B1B" w:rsidRDefault="00A5184A" w:rsidP="00A5184A">
      <w:pPr>
        <w:ind w:right="720"/>
        <w:jc w:val="both"/>
        <w:rPr>
          <w:b/>
          <w:bCs/>
          <w:i/>
          <w:iCs/>
          <w:sz w:val="28"/>
          <w:szCs w:val="28"/>
          <w:u w:val="single"/>
        </w:rPr>
      </w:pPr>
    </w:p>
    <w:p w:rsidR="008E3325" w:rsidRDefault="008E3325" w:rsidP="009A5C3F">
      <w:pPr>
        <w:jc w:val="both"/>
        <w:rPr>
          <w:sz w:val="20"/>
          <w:szCs w:val="20"/>
          <w:vertAlign w:val="superscript"/>
        </w:rPr>
      </w:pPr>
    </w:p>
    <w:p w:rsidR="008E3325" w:rsidRDefault="008E3325" w:rsidP="008E3325">
      <w:pPr>
        <w:jc w:val="both"/>
        <w:rPr>
          <w:sz w:val="20"/>
          <w:szCs w:val="20"/>
          <w:vertAlign w:val="superscript"/>
        </w:rPr>
      </w:pPr>
    </w:p>
    <w:p w:rsidR="008E3325" w:rsidRDefault="008E3325" w:rsidP="008E3325">
      <w:pPr>
        <w:spacing w:line="360" w:lineRule="auto"/>
        <w:jc w:val="both"/>
        <w:rPr>
          <w:sz w:val="20"/>
          <w:szCs w:val="20"/>
          <w:vertAlign w:val="superscript"/>
        </w:rPr>
      </w:pPr>
      <w:r w:rsidRPr="00D06B0C">
        <w:rPr>
          <w:b/>
          <w:bCs/>
          <w:noProof/>
          <w:sz w:val="28"/>
          <w:szCs w:val="28"/>
        </w:rPr>
        <w:pict>
          <v:line id="_x0000_s1056" style="position:absolute;left:0;text-align:left;z-index:251691008" from="-1.5pt,6.95pt" to="151.5pt,6.95pt"/>
        </w:pict>
      </w:r>
    </w:p>
    <w:p w:rsidR="008E3325" w:rsidRPr="008E3325" w:rsidRDefault="009A5C3F" w:rsidP="008E3325">
      <w:pPr>
        <w:spacing w:line="360" w:lineRule="auto"/>
        <w:jc w:val="both"/>
        <w:rPr>
          <w:sz w:val="20"/>
          <w:szCs w:val="20"/>
        </w:rPr>
      </w:pPr>
      <w:r w:rsidRPr="000F22DC">
        <w:rPr>
          <w:sz w:val="20"/>
          <w:szCs w:val="20"/>
          <w:vertAlign w:val="superscript"/>
        </w:rPr>
        <w:t>80</w:t>
      </w:r>
      <w:r>
        <w:rPr>
          <w:sz w:val="20"/>
          <w:szCs w:val="20"/>
          <w:vertAlign w:val="superscript"/>
        </w:rPr>
        <w:t xml:space="preserve"> </w:t>
      </w:r>
      <w:r w:rsidRPr="000F22DC">
        <w:rPr>
          <w:sz w:val="20"/>
          <w:szCs w:val="20"/>
        </w:rPr>
        <w:t xml:space="preserve">See </w:t>
      </w:r>
      <w:r>
        <w:rPr>
          <w:sz w:val="20"/>
          <w:szCs w:val="20"/>
        </w:rPr>
        <w:t>Qur’an</w:t>
      </w:r>
      <w:r w:rsidRPr="000F22DC">
        <w:rPr>
          <w:sz w:val="20"/>
          <w:szCs w:val="20"/>
        </w:rPr>
        <w:t xml:space="preserve"> 4:3</w:t>
      </w:r>
    </w:p>
    <w:p w:rsidR="008E3325" w:rsidRDefault="009A5C3F" w:rsidP="008E3325">
      <w:pPr>
        <w:spacing w:line="360" w:lineRule="auto"/>
        <w:jc w:val="both"/>
        <w:rPr>
          <w:sz w:val="20"/>
          <w:szCs w:val="20"/>
          <w:vertAlign w:val="superscript"/>
        </w:rPr>
      </w:pPr>
      <w:r>
        <w:rPr>
          <w:sz w:val="20"/>
          <w:szCs w:val="20"/>
          <w:vertAlign w:val="superscript"/>
        </w:rPr>
        <w:t xml:space="preserve">81 </w:t>
      </w:r>
      <w:r w:rsidR="00A5184A" w:rsidRPr="000F22DC">
        <w:rPr>
          <w:sz w:val="20"/>
          <w:szCs w:val="20"/>
        </w:rPr>
        <w:t>Bukhari</w:t>
      </w:r>
    </w:p>
    <w:p w:rsidR="00A5184A" w:rsidRPr="009A5C3F" w:rsidRDefault="00A5184A" w:rsidP="008E3325">
      <w:pPr>
        <w:spacing w:line="360" w:lineRule="auto"/>
        <w:jc w:val="both"/>
        <w:rPr>
          <w:sz w:val="20"/>
          <w:szCs w:val="20"/>
        </w:rPr>
      </w:pPr>
      <w:r w:rsidRPr="000F22DC">
        <w:rPr>
          <w:sz w:val="20"/>
          <w:szCs w:val="20"/>
          <w:vertAlign w:val="superscript"/>
        </w:rPr>
        <w:t>82</w:t>
      </w:r>
      <w:r w:rsidR="008E3325">
        <w:rPr>
          <w:sz w:val="20"/>
          <w:szCs w:val="20"/>
          <w:vertAlign w:val="superscript"/>
        </w:rPr>
        <w:t xml:space="preserve"> </w:t>
      </w:r>
      <w:r w:rsidRPr="000F22DC">
        <w:rPr>
          <w:sz w:val="20"/>
          <w:szCs w:val="20"/>
        </w:rPr>
        <w:t>Abu Daud</w:t>
      </w:r>
    </w:p>
    <w:p w:rsidR="008E3325" w:rsidRDefault="00A5184A" w:rsidP="008E3325">
      <w:pPr>
        <w:spacing w:line="360" w:lineRule="auto"/>
        <w:jc w:val="both"/>
        <w:rPr>
          <w:rFonts w:hint="cs"/>
          <w:sz w:val="20"/>
          <w:szCs w:val="20"/>
          <w:rtl/>
        </w:rPr>
      </w:pPr>
      <w:r w:rsidRPr="000F22DC">
        <w:rPr>
          <w:sz w:val="20"/>
          <w:szCs w:val="20"/>
          <w:vertAlign w:val="superscript"/>
        </w:rPr>
        <w:t>83</w:t>
      </w:r>
      <w:r w:rsidR="008E3325">
        <w:rPr>
          <w:sz w:val="20"/>
          <w:szCs w:val="20"/>
          <w:vertAlign w:val="superscript"/>
        </w:rPr>
        <w:t xml:space="preserve"> </w:t>
      </w:r>
      <w:r w:rsidRPr="000F22DC">
        <w:rPr>
          <w:sz w:val="20"/>
          <w:szCs w:val="20"/>
        </w:rPr>
        <w:t>Abu Daud</w:t>
      </w:r>
    </w:p>
    <w:p w:rsidR="00BF146C" w:rsidRPr="008E3325" w:rsidRDefault="00BF146C" w:rsidP="008E3325">
      <w:pPr>
        <w:spacing w:line="360" w:lineRule="auto"/>
        <w:jc w:val="both"/>
        <w:rPr>
          <w:sz w:val="20"/>
          <w:szCs w:val="20"/>
        </w:rPr>
      </w:pPr>
    </w:p>
    <w:p w:rsidR="00A5184A" w:rsidRPr="00C70905" w:rsidRDefault="00A5184A" w:rsidP="00A5184A">
      <w:pPr>
        <w:spacing w:line="360" w:lineRule="auto"/>
        <w:jc w:val="both"/>
        <w:rPr>
          <w:b/>
          <w:bCs/>
          <w:sz w:val="28"/>
          <w:szCs w:val="28"/>
        </w:rPr>
      </w:pPr>
      <w:r>
        <w:rPr>
          <w:b/>
          <w:bCs/>
          <w:sz w:val="28"/>
          <w:szCs w:val="28"/>
        </w:rPr>
        <w:lastRenderedPageBreak/>
        <w:t>4.3</w:t>
      </w:r>
      <w:r>
        <w:rPr>
          <w:b/>
          <w:bCs/>
          <w:sz w:val="28"/>
          <w:szCs w:val="28"/>
        </w:rPr>
        <w:tab/>
      </w:r>
      <w:r w:rsidRPr="00C70905">
        <w:rPr>
          <w:b/>
          <w:bCs/>
          <w:sz w:val="28"/>
          <w:szCs w:val="28"/>
        </w:rPr>
        <w:t>RIGHTS AS A VULNERABLE GROUP</w:t>
      </w:r>
    </w:p>
    <w:p w:rsidR="00A5184A" w:rsidRDefault="00A5184A" w:rsidP="00A5184A">
      <w:pPr>
        <w:spacing w:line="360" w:lineRule="auto"/>
        <w:jc w:val="both"/>
        <w:rPr>
          <w:sz w:val="28"/>
          <w:szCs w:val="28"/>
        </w:rPr>
      </w:pPr>
      <w:r w:rsidRPr="00C70905">
        <w:rPr>
          <w:sz w:val="28"/>
          <w:szCs w:val="28"/>
        </w:rPr>
        <w:t xml:space="preserve">This is the right the women enjoy as a result of being disadvantaged and vulnerable. This can better be understood from the following </w:t>
      </w:r>
      <w:r w:rsidRPr="000900BE">
        <w:rPr>
          <w:b/>
          <w:bCs/>
          <w:i/>
          <w:iCs/>
          <w:sz w:val="28"/>
          <w:szCs w:val="28"/>
        </w:rPr>
        <w:t>hadith</w:t>
      </w:r>
      <w:r w:rsidRPr="00C70905">
        <w:rPr>
          <w:sz w:val="28"/>
          <w:szCs w:val="28"/>
        </w:rPr>
        <w:t xml:space="preserve"> of the Holy Prophet</w:t>
      </w:r>
      <w:r>
        <w:rPr>
          <w:sz w:val="28"/>
          <w:szCs w:val="28"/>
        </w:rPr>
        <w:t xml:space="preserve"> (s.a.w)</w:t>
      </w:r>
      <w:r w:rsidRPr="00C70905">
        <w:rPr>
          <w:sz w:val="28"/>
          <w:szCs w:val="28"/>
        </w:rPr>
        <w:t>:</w:t>
      </w:r>
    </w:p>
    <w:tbl>
      <w:tblPr>
        <w:tblW w:w="8100" w:type="dxa"/>
        <w:tblInd w:w="378" w:type="dxa"/>
        <w:tblLook w:val="01E0"/>
      </w:tblPr>
      <w:tblGrid>
        <w:gridCol w:w="4050"/>
        <w:gridCol w:w="4050"/>
      </w:tblGrid>
      <w:tr w:rsidR="00A5184A" w:rsidRPr="004A319A" w:rsidTr="00A65D35">
        <w:tc>
          <w:tcPr>
            <w:tcW w:w="4050" w:type="dxa"/>
          </w:tcPr>
          <w:p w:rsidR="00A5184A" w:rsidRPr="004A319A" w:rsidRDefault="00A5184A" w:rsidP="002E54AF">
            <w:pPr>
              <w:spacing w:line="360" w:lineRule="auto"/>
              <w:jc w:val="both"/>
              <w:rPr>
                <w:sz w:val="28"/>
                <w:szCs w:val="28"/>
              </w:rPr>
            </w:pPr>
            <w:r w:rsidRPr="004A319A">
              <w:rPr>
                <w:b/>
                <w:bCs/>
                <w:i/>
                <w:iCs/>
                <w:sz w:val="28"/>
                <w:szCs w:val="28"/>
              </w:rPr>
              <w:t>Treat women well, for they have been created from a rib: the rib is most covered in its upper part, so that if you try to straighten it out, it will break, but if you leave it as it is, it remains intact. Therefore, follow my advice on giving fair treatment to women</w:t>
            </w:r>
            <w:r w:rsidRPr="004A319A">
              <w:rPr>
                <w:b/>
                <w:bCs/>
                <w:i/>
                <w:iCs/>
                <w:sz w:val="28"/>
                <w:szCs w:val="28"/>
                <w:vertAlign w:val="superscript"/>
              </w:rPr>
              <w:t>84</w:t>
            </w:r>
            <w:r w:rsidRPr="004A319A">
              <w:rPr>
                <w:b/>
                <w:bCs/>
                <w:i/>
                <w:iCs/>
                <w:sz w:val="28"/>
                <w:szCs w:val="28"/>
              </w:rPr>
              <w:t>.</w:t>
            </w:r>
          </w:p>
        </w:tc>
        <w:tc>
          <w:tcPr>
            <w:tcW w:w="4050" w:type="dxa"/>
          </w:tcPr>
          <w:p w:rsidR="00A5184A" w:rsidRPr="004A319A" w:rsidRDefault="00A5184A" w:rsidP="00A65D35">
            <w:pPr>
              <w:tabs>
                <w:tab w:val="left" w:pos="8640"/>
              </w:tabs>
              <w:bidi/>
              <w:jc w:val="both"/>
              <w:rPr>
                <w:b/>
                <w:bCs/>
                <w:sz w:val="32"/>
                <w:szCs w:val="32"/>
                <w:rtl/>
              </w:rPr>
            </w:pPr>
            <w:r w:rsidRPr="00A65D35">
              <w:rPr>
                <w:rFonts w:ascii="Traditional Arabic" w:hAnsi="Traditional Arabic" w:cs="Traditional Arabic" w:hint="cs"/>
                <w:b/>
                <w:bCs/>
                <w:sz w:val="32"/>
                <w:szCs w:val="32"/>
                <w:rtl/>
              </w:rPr>
              <w:t>واستوصوا بالنّساء، فإنّ المرأة خلقت من  ضلع، وإن</w:t>
            </w:r>
            <w:r w:rsidR="00A65D35">
              <w:rPr>
                <w:rFonts w:ascii="Traditional Arabic" w:hAnsi="Traditional Arabic" w:cs="Traditional Arabic" w:hint="cs"/>
                <w:b/>
                <w:bCs/>
                <w:sz w:val="32"/>
                <w:szCs w:val="32"/>
                <w:rtl/>
              </w:rPr>
              <w:t>ّ أعوج شي</w:t>
            </w:r>
            <w:r w:rsidRPr="00A65D35">
              <w:rPr>
                <w:rFonts w:ascii="Traditional Arabic" w:hAnsi="Traditional Arabic" w:cs="Traditional Arabic" w:hint="cs"/>
                <w:b/>
                <w:bCs/>
                <w:sz w:val="32"/>
                <w:szCs w:val="32"/>
                <w:rtl/>
              </w:rPr>
              <w:t>ءٍ فى الضلع أعلاه،  إن ذهبت تقيمه كسرته، وإن تركته، لم  يزل أعوج، استوصوا بالنّساء خيراً</w:t>
            </w:r>
            <w:r w:rsidR="00A65D35">
              <w:rPr>
                <w:rFonts w:ascii="Traditional Arabic" w:hAnsi="Traditional Arabic" w:cs="Traditional Arabic" w:hint="cs"/>
                <w:b/>
                <w:bCs/>
                <w:sz w:val="32"/>
                <w:szCs w:val="32"/>
                <w:rtl/>
              </w:rPr>
              <w:t>.</w:t>
            </w:r>
            <w:r w:rsidRPr="004A319A">
              <w:rPr>
                <w:b/>
                <w:bCs/>
                <w:sz w:val="32"/>
                <w:szCs w:val="32"/>
              </w:rPr>
              <w:t xml:space="preserve"> </w:t>
            </w:r>
            <w:r w:rsidRPr="004A319A">
              <w:rPr>
                <w:rFonts w:hint="cs"/>
                <w:b/>
                <w:bCs/>
                <w:sz w:val="32"/>
                <w:szCs w:val="32"/>
                <w:rtl/>
              </w:rPr>
              <w:t xml:space="preserve"> </w:t>
            </w:r>
          </w:p>
        </w:tc>
      </w:tr>
    </w:tbl>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Pr>
          <w:sz w:val="28"/>
          <w:szCs w:val="28"/>
        </w:rPr>
        <w:t xml:space="preserve">They are excused of </w:t>
      </w:r>
      <w:r w:rsidRPr="007F0F6D">
        <w:rPr>
          <w:b/>
          <w:bCs/>
          <w:i/>
          <w:iCs/>
          <w:sz w:val="28"/>
          <w:szCs w:val="28"/>
        </w:rPr>
        <w:t>Salat</w:t>
      </w:r>
      <w:r>
        <w:rPr>
          <w:sz w:val="28"/>
          <w:szCs w:val="28"/>
        </w:rPr>
        <w:t xml:space="preserve">, prayer and </w:t>
      </w:r>
      <w:r>
        <w:rPr>
          <w:b/>
          <w:bCs/>
          <w:i/>
          <w:iCs/>
          <w:sz w:val="28"/>
          <w:szCs w:val="28"/>
        </w:rPr>
        <w:t>saum,</w:t>
      </w:r>
      <w:r>
        <w:rPr>
          <w:sz w:val="28"/>
          <w:szCs w:val="28"/>
        </w:rPr>
        <w:t xml:space="preserve"> fasting when they are in the state of impurity because purity is the key to worship.</w:t>
      </w:r>
    </w:p>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 xml:space="preserve">Another aspect of this is that a long history of maltreatment has left the womenfolk disadvantaged necessitating a special programme for them. Hence, in the Qur’an, there is a special chapter named </w:t>
      </w:r>
      <w:r w:rsidRPr="00BD3877">
        <w:rPr>
          <w:b/>
          <w:bCs/>
          <w:i/>
          <w:iCs/>
          <w:sz w:val="28"/>
          <w:szCs w:val="28"/>
        </w:rPr>
        <w:t>An-Nisai</w:t>
      </w:r>
      <w:r w:rsidRPr="00C70905">
        <w:rPr>
          <w:sz w:val="28"/>
          <w:szCs w:val="28"/>
        </w:rPr>
        <w:t xml:space="preserve"> and several others devoted to their case.</w:t>
      </w:r>
    </w:p>
    <w:p w:rsidR="00A5184A" w:rsidRDefault="00A5184A" w:rsidP="00A5184A">
      <w:pPr>
        <w:spacing w:line="360" w:lineRule="auto"/>
        <w:jc w:val="both"/>
        <w:rPr>
          <w:sz w:val="28"/>
          <w:szCs w:val="28"/>
        </w:rPr>
      </w:pPr>
    </w:p>
    <w:p w:rsidR="00A5184A" w:rsidRPr="00C70905" w:rsidRDefault="00A5184A" w:rsidP="00A5184A">
      <w:pPr>
        <w:spacing w:line="360" w:lineRule="auto"/>
        <w:jc w:val="both"/>
        <w:rPr>
          <w:sz w:val="28"/>
          <w:szCs w:val="28"/>
        </w:rPr>
      </w:pPr>
      <w:r w:rsidRPr="00C70905">
        <w:rPr>
          <w:sz w:val="28"/>
          <w:szCs w:val="28"/>
        </w:rPr>
        <w:t>In fact, the whole concept of polygamy in Islam started in response to the plight of widows and female orphans as a vulnerable group before it became general</w:t>
      </w:r>
      <w:r w:rsidR="009A5C3F">
        <w:rPr>
          <w:sz w:val="28"/>
          <w:szCs w:val="28"/>
        </w:rPr>
        <w:t>.</w:t>
      </w:r>
      <w:r w:rsidRPr="000900BE">
        <w:rPr>
          <w:sz w:val="28"/>
          <w:szCs w:val="28"/>
          <w:vertAlign w:val="superscript"/>
        </w:rPr>
        <w:t>85</w:t>
      </w: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57" style="position:absolute;left:0;text-align:left;z-index:251692032" from="-2.25pt,8.2pt" to="150.75pt,8.2pt"/>
        </w:pict>
      </w:r>
    </w:p>
    <w:p w:rsidR="00A5184A" w:rsidRPr="000F22DC" w:rsidRDefault="00A5184A" w:rsidP="00A5184A">
      <w:pPr>
        <w:jc w:val="both"/>
        <w:rPr>
          <w:sz w:val="20"/>
          <w:szCs w:val="20"/>
        </w:rPr>
      </w:pPr>
      <w:r w:rsidRPr="000F22DC">
        <w:rPr>
          <w:sz w:val="20"/>
          <w:szCs w:val="20"/>
          <w:vertAlign w:val="superscript"/>
        </w:rPr>
        <w:t>84</w:t>
      </w:r>
      <w:r w:rsidR="009A5C3F">
        <w:rPr>
          <w:sz w:val="20"/>
          <w:szCs w:val="20"/>
          <w:vertAlign w:val="superscript"/>
        </w:rPr>
        <w:t xml:space="preserve"> </w:t>
      </w:r>
      <w:r w:rsidRPr="000F22DC">
        <w:rPr>
          <w:sz w:val="20"/>
          <w:szCs w:val="20"/>
        </w:rPr>
        <w:t xml:space="preserve">Bukhari and </w:t>
      </w:r>
      <w:r w:rsidR="009A5C3F">
        <w:rPr>
          <w:sz w:val="20"/>
          <w:szCs w:val="20"/>
        </w:rPr>
        <w:t>Muslim.</w:t>
      </w:r>
      <w:r w:rsidRPr="000F22DC">
        <w:rPr>
          <w:sz w:val="20"/>
          <w:szCs w:val="20"/>
        </w:rPr>
        <w:t xml:space="preserve"> </w:t>
      </w:r>
    </w:p>
    <w:p w:rsidR="00A5184A" w:rsidRPr="000F22DC" w:rsidRDefault="00A5184A" w:rsidP="00A5184A">
      <w:pPr>
        <w:jc w:val="both"/>
        <w:rPr>
          <w:sz w:val="20"/>
          <w:szCs w:val="20"/>
          <w:vertAlign w:val="superscript"/>
        </w:rPr>
      </w:pPr>
    </w:p>
    <w:p w:rsidR="00A5184A" w:rsidRPr="000F22DC" w:rsidRDefault="00A5184A" w:rsidP="00A5184A">
      <w:pPr>
        <w:jc w:val="both"/>
        <w:rPr>
          <w:sz w:val="20"/>
          <w:szCs w:val="20"/>
        </w:rPr>
      </w:pPr>
      <w:r w:rsidRPr="000F22DC">
        <w:rPr>
          <w:sz w:val="20"/>
          <w:szCs w:val="20"/>
          <w:vertAlign w:val="superscript"/>
        </w:rPr>
        <w:t>85</w:t>
      </w:r>
      <w:r w:rsidR="009A5C3F">
        <w:rPr>
          <w:sz w:val="20"/>
          <w:szCs w:val="20"/>
          <w:vertAlign w:val="superscript"/>
        </w:rPr>
        <w:t xml:space="preserve"> </w:t>
      </w:r>
      <w:r w:rsidR="008E3325">
        <w:rPr>
          <w:sz w:val="20"/>
          <w:szCs w:val="20"/>
          <w:vertAlign w:val="superscript"/>
        </w:rPr>
        <w:t xml:space="preserve"> </w:t>
      </w:r>
      <w:r w:rsidR="00696486">
        <w:rPr>
          <w:sz w:val="20"/>
          <w:szCs w:val="20"/>
        </w:rPr>
        <w:t>Qur’an</w:t>
      </w:r>
      <w:r w:rsidRPr="000F22DC">
        <w:rPr>
          <w:sz w:val="20"/>
          <w:szCs w:val="20"/>
        </w:rPr>
        <w:t xml:space="preserve"> 4:3</w:t>
      </w:r>
      <w:r w:rsidR="009A5C3F">
        <w:rPr>
          <w:sz w:val="20"/>
          <w:szCs w:val="20"/>
        </w:rPr>
        <w:t>.</w:t>
      </w:r>
    </w:p>
    <w:p w:rsidR="00A5184A" w:rsidRPr="00C70905" w:rsidRDefault="00A5184A" w:rsidP="00A5184A">
      <w:pPr>
        <w:spacing w:line="360" w:lineRule="auto"/>
        <w:jc w:val="both"/>
        <w:rPr>
          <w:sz w:val="28"/>
          <w:szCs w:val="28"/>
        </w:rPr>
      </w:pPr>
      <w:r w:rsidRPr="00C70905">
        <w:rPr>
          <w:sz w:val="28"/>
          <w:szCs w:val="28"/>
        </w:rPr>
        <w:lastRenderedPageBreak/>
        <w:t xml:space="preserve">At this juncture, I must say that </w:t>
      </w:r>
      <w:r>
        <w:rPr>
          <w:sz w:val="28"/>
          <w:szCs w:val="28"/>
        </w:rPr>
        <w:t>any</w:t>
      </w:r>
      <w:r w:rsidRPr="00C70905">
        <w:rPr>
          <w:sz w:val="28"/>
          <w:szCs w:val="28"/>
        </w:rPr>
        <w:t xml:space="preserve"> legal instruments which address women and children’s issues should be acceptable to Muslims so long these do not contradict the tenants of Islam.</w:t>
      </w:r>
    </w:p>
    <w:p w:rsidR="00A5184A" w:rsidRPr="00C70905" w:rsidRDefault="00A5184A" w:rsidP="00A5184A">
      <w:pPr>
        <w:spacing w:line="360" w:lineRule="auto"/>
        <w:jc w:val="both"/>
        <w:rPr>
          <w:sz w:val="28"/>
          <w:szCs w:val="28"/>
        </w:rPr>
      </w:pPr>
    </w:p>
    <w:p w:rsidR="00A5184A" w:rsidRPr="00C70905" w:rsidRDefault="00A5184A" w:rsidP="00A5184A">
      <w:pPr>
        <w:spacing w:line="360" w:lineRule="auto"/>
        <w:ind w:left="720" w:hanging="720"/>
        <w:jc w:val="both"/>
        <w:rPr>
          <w:b/>
          <w:bCs/>
          <w:sz w:val="28"/>
          <w:szCs w:val="28"/>
        </w:rPr>
      </w:pPr>
      <w:r>
        <w:rPr>
          <w:b/>
          <w:bCs/>
          <w:sz w:val="28"/>
          <w:szCs w:val="28"/>
        </w:rPr>
        <w:t>5.0</w:t>
      </w:r>
      <w:r>
        <w:rPr>
          <w:b/>
          <w:bCs/>
          <w:sz w:val="28"/>
          <w:szCs w:val="28"/>
        </w:rPr>
        <w:tab/>
        <w:t>SOME CONTENTIOUS ISSUES AND THE ISLAMIC LAW APPROACH TO THEM:</w:t>
      </w:r>
    </w:p>
    <w:p w:rsidR="00A5184A" w:rsidRPr="00C70905" w:rsidRDefault="00A5184A" w:rsidP="00A5184A">
      <w:pPr>
        <w:spacing w:line="360" w:lineRule="auto"/>
        <w:jc w:val="both"/>
        <w:rPr>
          <w:sz w:val="28"/>
          <w:szCs w:val="28"/>
        </w:rPr>
      </w:pPr>
      <w:r w:rsidRPr="00C70905">
        <w:rPr>
          <w:sz w:val="28"/>
          <w:szCs w:val="28"/>
        </w:rPr>
        <w:t xml:space="preserve">There are some issues that raise questions on the position of women in Islam. These will be discussed briefly, since the background that will enhance better understanding has been laid in the </w:t>
      </w:r>
      <w:r>
        <w:rPr>
          <w:sz w:val="28"/>
          <w:szCs w:val="28"/>
        </w:rPr>
        <w:t>foregoing pages. They are what can be considered as “</w:t>
      </w:r>
      <w:r w:rsidRPr="00C70905">
        <w:rPr>
          <w:sz w:val="28"/>
          <w:szCs w:val="28"/>
        </w:rPr>
        <w:t>bones of contention</w:t>
      </w:r>
      <w:r>
        <w:rPr>
          <w:sz w:val="28"/>
          <w:szCs w:val="28"/>
        </w:rPr>
        <w:t>”.</w:t>
      </w:r>
      <w:r w:rsidRPr="00C70905">
        <w:rPr>
          <w:sz w:val="28"/>
          <w:szCs w:val="28"/>
        </w:rPr>
        <w:t xml:space="preserve"> Let’s try to crack these bones in form of questions and answers.</w:t>
      </w:r>
    </w:p>
    <w:p w:rsidR="00A5184A" w:rsidRPr="00EC6C6D"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1B49C1">
        <w:rPr>
          <w:b/>
          <w:bCs/>
          <w:sz w:val="28"/>
          <w:szCs w:val="28"/>
        </w:rPr>
        <w:t>5.1</w:t>
      </w:r>
      <w:r w:rsidRPr="00C70905">
        <w:rPr>
          <w:sz w:val="28"/>
          <w:szCs w:val="28"/>
        </w:rPr>
        <w:tab/>
      </w:r>
      <w:r w:rsidRPr="003A746B">
        <w:rPr>
          <w:b/>
          <w:bCs/>
          <w:i/>
          <w:iCs/>
          <w:sz w:val="28"/>
          <w:szCs w:val="28"/>
        </w:rPr>
        <w:t>Qawwamah</w:t>
      </w:r>
      <w:r w:rsidRPr="00C70905">
        <w:rPr>
          <w:sz w:val="28"/>
          <w:szCs w:val="28"/>
        </w:rPr>
        <w:t>: Why must man be the home-leader?</w:t>
      </w:r>
    </w:p>
    <w:p w:rsidR="00A5184A" w:rsidRDefault="00A5184A" w:rsidP="00A5184A">
      <w:pPr>
        <w:spacing w:line="360" w:lineRule="auto"/>
        <w:ind w:firstLine="720"/>
        <w:jc w:val="both"/>
        <w:rPr>
          <w:rFonts w:hint="cs"/>
          <w:sz w:val="28"/>
          <w:szCs w:val="28"/>
          <w:rtl/>
        </w:rPr>
      </w:pPr>
      <w:r w:rsidRPr="00C70905">
        <w:rPr>
          <w:sz w:val="28"/>
          <w:szCs w:val="28"/>
        </w:rPr>
        <w:t>Man is assigned the leadership of the house in this verse:</w:t>
      </w: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0"/>
        <w:gridCol w:w="4050"/>
      </w:tblGrid>
      <w:tr w:rsidR="00A65D35" w:rsidTr="008C59CC">
        <w:trPr>
          <w:trHeight w:val="1988"/>
        </w:trPr>
        <w:tc>
          <w:tcPr>
            <w:tcW w:w="4050" w:type="dxa"/>
          </w:tcPr>
          <w:p w:rsidR="00A65D35" w:rsidRPr="00D734C8" w:rsidRDefault="00D734C8" w:rsidP="008C59CC">
            <w:pPr>
              <w:spacing w:after="120"/>
              <w:ind w:left="72" w:right="72"/>
              <w:jc w:val="both"/>
              <w:rPr>
                <w:b/>
                <w:bCs/>
                <w:i/>
                <w:iCs/>
                <w:sz w:val="28"/>
                <w:szCs w:val="28"/>
              </w:rPr>
            </w:pPr>
            <w:r w:rsidRPr="00C70905">
              <w:rPr>
                <w:b/>
                <w:bCs/>
                <w:i/>
                <w:iCs/>
                <w:sz w:val="28"/>
                <w:szCs w:val="28"/>
              </w:rPr>
              <w:t>Men are protectors and maintainers of women because Allah has given the one more strength than the other and because they support them from their means</w:t>
            </w:r>
            <w:r>
              <w:rPr>
                <w:b/>
                <w:bCs/>
                <w:i/>
                <w:iCs/>
                <w:sz w:val="28"/>
                <w:szCs w:val="28"/>
              </w:rPr>
              <w:t>.</w:t>
            </w:r>
            <w:r w:rsidRPr="00840DC2">
              <w:rPr>
                <w:b/>
                <w:bCs/>
                <w:i/>
                <w:iCs/>
                <w:sz w:val="28"/>
                <w:szCs w:val="28"/>
                <w:vertAlign w:val="superscript"/>
              </w:rPr>
              <w:t>86</w:t>
            </w:r>
          </w:p>
        </w:tc>
        <w:tc>
          <w:tcPr>
            <w:tcW w:w="4050" w:type="dxa"/>
          </w:tcPr>
          <w:p w:rsidR="00A65D35" w:rsidRDefault="008C59CC" w:rsidP="00D734C8">
            <w:pPr>
              <w:bidi/>
              <w:spacing w:line="288" w:lineRule="auto"/>
              <w:jc w:val="both"/>
              <w:rPr>
                <w:sz w:val="28"/>
                <w:szCs w:val="28"/>
              </w:rPr>
            </w:pPr>
            <w:r>
              <w:rPr>
                <w:rFonts w:ascii="Traditional Arabic" w:hAnsi="Traditional Arabic" w:cs="Traditional Arabic" w:hint="cs"/>
                <w:b/>
                <w:bCs/>
                <w:sz w:val="32"/>
                <w:szCs w:val="32"/>
                <w:rtl/>
              </w:rPr>
              <w:t>" الرّجال قوّامون على النّسآ</w:t>
            </w:r>
            <w:r w:rsidR="00D734C8" w:rsidRPr="00A65D35">
              <w:rPr>
                <w:rFonts w:ascii="Traditional Arabic" w:hAnsi="Traditional Arabic" w:cs="Traditional Arabic" w:hint="cs"/>
                <w:b/>
                <w:bCs/>
                <w:sz w:val="32"/>
                <w:szCs w:val="32"/>
                <w:rtl/>
              </w:rPr>
              <w:t>ء بما فضّل الله بعضهم على بعض</w:t>
            </w:r>
            <w:r w:rsidR="00D734C8" w:rsidRPr="00204537">
              <w:rPr>
                <w:rFonts w:hint="cs"/>
                <w:b/>
                <w:bCs/>
                <w:sz w:val="32"/>
                <w:szCs w:val="32"/>
                <w:rtl/>
              </w:rPr>
              <w:t xml:space="preserve"> </w:t>
            </w:r>
            <w:r w:rsidR="00D734C8" w:rsidRPr="00A65D35">
              <w:rPr>
                <w:rFonts w:ascii="Traditional Arabic" w:hAnsi="Traditional Arabic" w:cs="Traditional Arabic" w:hint="cs"/>
                <w:b/>
                <w:bCs/>
                <w:sz w:val="32"/>
                <w:szCs w:val="32"/>
                <w:rtl/>
              </w:rPr>
              <w:t>وبما أنفقوا من أموالهم</w:t>
            </w:r>
            <w:r>
              <w:rPr>
                <w:rFonts w:ascii="Traditional Arabic" w:hAnsi="Traditional Arabic" w:cs="Traditional Arabic" w:hint="cs"/>
                <w:b/>
                <w:bCs/>
                <w:sz w:val="32"/>
                <w:szCs w:val="32"/>
                <w:rtl/>
              </w:rPr>
              <w:t>".</w:t>
            </w:r>
            <w:r w:rsidR="00D734C8">
              <w:rPr>
                <w:rFonts w:hint="cs"/>
                <w:b/>
                <w:bCs/>
                <w:sz w:val="32"/>
                <w:szCs w:val="32"/>
                <w:rtl/>
              </w:rPr>
              <w:t xml:space="preserve">   </w:t>
            </w:r>
          </w:p>
        </w:tc>
      </w:tr>
    </w:tbl>
    <w:p w:rsidR="00A5184A" w:rsidRPr="008C59CC" w:rsidRDefault="00D06B0C" w:rsidP="008C59CC">
      <w:pPr>
        <w:spacing w:line="360" w:lineRule="auto"/>
        <w:jc w:val="both"/>
        <w:rPr>
          <w:rFonts w:ascii="Traditional Arabic" w:hAnsi="Traditional Arabic" w:cs="Traditional Arabic"/>
          <w:b/>
          <w:bCs/>
          <w:sz w:val="32"/>
          <w:szCs w:val="32"/>
        </w:rPr>
      </w:pPr>
      <w:r>
        <w:rPr>
          <w:noProof/>
          <w:sz w:val="28"/>
          <w:szCs w:val="28"/>
        </w:rPr>
        <w:pict>
          <v:line id="_x0000_s1058" style="position:absolute;left:0;text-align:left;z-index:251693056;mso-position-horizontal-relative:text;mso-position-vertical-relative:text" from="-3pt,142.55pt" to="150pt,142.55pt"/>
        </w:pict>
      </w:r>
      <w:r w:rsidR="00A5184A" w:rsidRPr="00C70905">
        <w:rPr>
          <w:sz w:val="28"/>
          <w:szCs w:val="28"/>
        </w:rPr>
        <w:t xml:space="preserve">Scholars of Islamic law have explained that man’s leadership of the home is one of immense responsibilities as can be seen from the </w:t>
      </w:r>
      <w:r w:rsidR="00A5184A" w:rsidRPr="00840DC2">
        <w:rPr>
          <w:b/>
          <w:bCs/>
          <w:i/>
          <w:iCs/>
          <w:sz w:val="28"/>
          <w:szCs w:val="28"/>
        </w:rPr>
        <w:t>ayah</w:t>
      </w:r>
      <w:r w:rsidR="00A5184A" w:rsidRPr="00C70905">
        <w:rPr>
          <w:sz w:val="28"/>
          <w:szCs w:val="28"/>
        </w:rPr>
        <w:t xml:space="preserve"> and it must be based on consultation as explained earlier. </w:t>
      </w:r>
      <w:r w:rsidR="00A5184A" w:rsidRPr="00BF31FC">
        <w:rPr>
          <w:sz w:val="28"/>
          <w:szCs w:val="28"/>
        </w:rPr>
        <w:t xml:space="preserve">Al-Ghazali reacts to the popular understanding and implementation of </w:t>
      </w:r>
      <w:r w:rsidR="00A5184A" w:rsidRPr="001B49C1">
        <w:rPr>
          <w:b/>
          <w:bCs/>
          <w:i/>
          <w:iCs/>
          <w:sz w:val="28"/>
          <w:szCs w:val="28"/>
        </w:rPr>
        <w:t>qaw</w:t>
      </w:r>
      <w:r w:rsidR="00A5184A">
        <w:rPr>
          <w:b/>
          <w:bCs/>
          <w:i/>
          <w:iCs/>
          <w:sz w:val="28"/>
          <w:szCs w:val="28"/>
        </w:rPr>
        <w:t>w</w:t>
      </w:r>
      <w:r w:rsidR="00A5184A" w:rsidRPr="001B49C1">
        <w:rPr>
          <w:b/>
          <w:bCs/>
          <w:i/>
          <w:iCs/>
          <w:sz w:val="28"/>
          <w:szCs w:val="28"/>
        </w:rPr>
        <w:t>amah</w:t>
      </w:r>
      <w:r w:rsidR="00A5184A" w:rsidRPr="00BF31FC">
        <w:rPr>
          <w:sz w:val="28"/>
          <w:szCs w:val="28"/>
        </w:rPr>
        <w:t xml:space="preserve">, and views that the predicament of the religion is in people who alter the discourse from its right direction, and elevate a weak </w:t>
      </w:r>
      <w:r w:rsidR="00A5184A" w:rsidRPr="001B49C1">
        <w:rPr>
          <w:b/>
          <w:bCs/>
          <w:i/>
          <w:iCs/>
          <w:sz w:val="28"/>
          <w:szCs w:val="28"/>
        </w:rPr>
        <w:t>Hadith</w:t>
      </w:r>
      <w:r w:rsidR="00A5184A" w:rsidRPr="00BF31FC">
        <w:rPr>
          <w:sz w:val="28"/>
          <w:szCs w:val="28"/>
        </w:rPr>
        <w:t xml:space="preserve"> to the position of</w:t>
      </w:r>
      <w:r w:rsidR="00A5184A">
        <w:rPr>
          <w:sz w:val="28"/>
          <w:szCs w:val="28"/>
        </w:rPr>
        <w:t xml:space="preserve"> clear verses and clear </w:t>
      </w:r>
    </w:p>
    <w:p w:rsidR="00A5184A" w:rsidRPr="000F22DC" w:rsidRDefault="00A5184A" w:rsidP="00A5184A">
      <w:pPr>
        <w:jc w:val="both"/>
        <w:rPr>
          <w:sz w:val="20"/>
          <w:szCs w:val="20"/>
        </w:rPr>
      </w:pPr>
      <w:r w:rsidRPr="000F22DC">
        <w:rPr>
          <w:sz w:val="20"/>
          <w:szCs w:val="20"/>
          <w:vertAlign w:val="superscript"/>
        </w:rPr>
        <w:t>84</w:t>
      </w:r>
      <w:r w:rsidR="003A61B6">
        <w:rPr>
          <w:sz w:val="20"/>
          <w:szCs w:val="20"/>
          <w:vertAlign w:val="superscript"/>
        </w:rPr>
        <w:t xml:space="preserve"> </w:t>
      </w:r>
      <w:r w:rsidRPr="000F22DC">
        <w:rPr>
          <w:sz w:val="20"/>
          <w:szCs w:val="20"/>
        </w:rPr>
        <w:t xml:space="preserve">Bukhari and </w:t>
      </w:r>
      <w:r w:rsidR="003A61B6">
        <w:rPr>
          <w:sz w:val="20"/>
          <w:szCs w:val="20"/>
        </w:rPr>
        <w:t>Muslim.</w:t>
      </w:r>
    </w:p>
    <w:p w:rsidR="00A5184A" w:rsidRPr="00EC6C6D" w:rsidRDefault="00A5184A" w:rsidP="00A5184A">
      <w:pPr>
        <w:jc w:val="both"/>
        <w:rPr>
          <w:sz w:val="14"/>
          <w:szCs w:val="14"/>
          <w:vertAlign w:val="superscript"/>
        </w:rPr>
      </w:pPr>
    </w:p>
    <w:p w:rsidR="00A5184A" w:rsidRDefault="00A5184A" w:rsidP="00A5184A">
      <w:pPr>
        <w:jc w:val="both"/>
        <w:rPr>
          <w:sz w:val="20"/>
          <w:szCs w:val="20"/>
        </w:rPr>
      </w:pPr>
      <w:r w:rsidRPr="000F22DC">
        <w:rPr>
          <w:sz w:val="20"/>
          <w:szCs w:val="20"/>
          <w:vertAlign w:val="superscript"/>
        </w:rPr>
        <w:t>85</w:t>
      </w:r>
      <w:r w:rsidR="003A61B6">
        <w:rPr>
          <w:sz w:val="20"/>
          <w:szCs w:val="20"/>
          <w:vertAlign w:val="superscript"/>
        </w:rPr>
        <w:t xml:space="preserve"> </w:t>
      </w:r>
      <w:r w:rsidR="00696486">
        <w:rPr>
          <w:sz w:val="20"/>
          <w:szCs w:val="20"/>
        </w:rPr>
        <w:t>Qur’an</w:t>
      </w:r>
      <w:r w:rsidRPr="000F22DC">
        <w:rPr>
          <w:sz w:val="20"/>
          <w:szCs w:val="20"/>
        </w:rPr>
        <w:t xml:space="preserve"> 4:3</w:t>
      </w:r>
    </w:p>
    <w:p w:rsidR="00A5184A" w:rsidRPr="00EC6C6D" w:rsidRDefault="00A5184A" w:rsidP="00A5184A">
      <w:pPr>
        <w:jc w:val="both"/>
        <w:rPr>
          <w:sz w:val="14"/>
          <w:szCs w:val="14"/>
          <w:vertAlign w:val="superscript"/>
        </w:rPr>
      </w:pPr>
    </w:p>
    <w:p w:rsidR="00A5184A" w:rsidRPr="000F22DC" w:rsidRDefault="00A5184A" w:rsidP="00A5184A">
      <w:pPr>
        <w:jc w:val="both"/>
        <w:rPr>
          <w:sz w:val="20"/>
          <w:szCs w:val="20"/>
        </w:rPr>
      </w:pPr>
      <w:r w:rsidRPr="000F22DC">
        <w:rPr>
          <w:sz w:val="20"/>
          <w:szCs w:val="20"/>
          <w:vertAlign w:val="superscript"/>
        </w:rPr>
        <w:t>86</w:t>
      </w:r>
      <w:r w:rsidR="003A61B6">
        <w:rPr>
          <w:sz w:val="20"/>
          <w:szCs w:val="20"/>
          <w:vertAlign w:val="superscript"/>
        </w:rPr>
        <w:t xml:space="preserve"> </w:t>
      </w:r>
      <w:r w:rsidR="00696486">
        <w:rPr>
          <w:sz w:val="20"/>
          <w:szCs w:val="20"/>
        </w:rPr>
        <w:t>Qur’an</w:t>
      </w:r>
      <w:r w:rsidRPr="000F22DC">
        <w:rPr>
          <w:sz w:val="20"/>
          <w:szCs w:val="20"/>
        </w:rPr>
        <w:t xml:space="preserve"> 4:34</w:t>
      </w:r>
    </w:p>
    <w:p w:rsidR="00A5184A" w:rsidRDefault="00A5184A" w:rsidP="00A5184A">
      <w:pPr>
        <w:spacing w:line="360" w:lineRule="auto"/>
        <w:jc w:val="both"/>
        <w:rPr>
          <w:sz w:val="28"/>
          <w:szCs w:val="28"/>
        </w:rPr>
      </w:pPr>
      <w:r>
        <w:rPr>
          <w:sz w:val="28"/>
          <w:szCs w:val="28"/>
        </w:rPr>
        <w:lastRenderedPageBreak/>
        <w:t>sound</w:t>
      </w:r>
      <w:r w:rsidRPr="00BF31FC">
        <w:rPr>
          <w:sz w:val="28"/>
          <w:szCs w:val="28"/>
        </w:rPr>
        <w:t xml:space="preserve"> </w:t>
      </w:r>
      <w:r w:rsidRPr="001B49C1">
        <w:rPr>
          <w:b/>
          <w:bCs/>
          <w:i/>
          <w:iCs/>
          <w:sz w:val="28"/>
          <w:szCs w:val="28"/>
        </w:rPr>
        <w:t>Hadith</w:t>
      </w:r>
      <w:r>
        <w:rPr>
          <w:sz w:val="28"/>
          <w:szCs w:val="28"/>
        </w:rPr>
        <w:t>. He believed</w:t>
      </w:r>
      <w:r w:rsidRPr="00BF31FC">
        <w:rPr>
          <w:sz w:val="28"/>
          <w:szCs w:val="28"/>
        </w:rPr>
        <w:t xml:space="preserve"> that whoever has true comprehension of the Holy </w:t>
      </w:r>
      <w:r w:rsidR="00696486">
        <w:rPr>
          <w:sz w:val="28"/>
          <w:szCs w:val="28"/>
        </w:rPr>
        <w:t>Qur’an</w:t>
      </w:r>
      <w:r w:rsidRPr="00BF31FC">
        <w:rPr>
          <w:sz w:val="28"/>
          <w:szCs w:val="28"/>
        </w:rPr>
        <w:t xml:space="preserve"> will know that there is general equality between men and women, and that if man is given certain rights, that will be in </w:t>
      </w:r>
      <w:r w:rsidRPr="007F0F6D">
        <w:rPr>
          <w:b/>
          <w:bCs/>
          <w:i/>
          <w:iCs/>
          <w:sz w:val="28"/>
          <w:szCs w:val="28"/>
        </w:rPr>
        <w:t>lieu</w:t>
      </w:r>
      <w:r w:rsidRPr="00BF31FC">
        <w:rPr>
          <w:sz w:val="28"/>
          <w:szCs w:val="28"/>
        </w:rPr>
        <w:t xml:space="preserve"> of heavy responsibility, and not as a mere preference. The </w:t>
      </w:r>
      <w:r w:rsidRPr="001B49C1">
        <w:rPr>
          <w:b/>
          <w:bCs/>
          <w:i/>
          <w:iCs/>
          <w:sz w:val="28"/>
          <w:szCs w:val="28"/>
        </w:rPr>
        <w:t>qa</w:t>
      </w:r>
      <w:r>
        <w:rPr>
          <w:b/>
          <w:bCs/>
          <w:i/>
          <w:iCs/>
          <w:sz w:val="28"/>
          <w:szCs w:val="28"/>
        </w:rPr>
        <w:t>w</w:t>
      </w:r>
      <w:r w:rsidRPr="001B49C1">
        <w:rPr>
          <w:b/>
          <w:bCs/>
          <w:i/>
          <w:iCs/>
          <w:sz w:val="28"/>
          <w:szCs w:val="28"/>
        </w:rPr>
        <w:t>wamah</w:t>
      </w:r>
      <w:r w:rsidRPr="00BF31FC">
        <w:rPr>
          <w:sz w:val="28"/>
          <w:szCs w:val="28"/>
        </w:rPr>
        <w:t xml:space="preserve"> of man in a family does not mean a loss of original equality, just as the submission of a people to their government does not mean subduing and subjugation. The social order has its natural requirement, which does not leave a place for excess or for the extreme in its interpretation. The </w:t>
      </w:r>
      <w:r w:rsidRPr="001B49C1">
        <w:rPr>
          <w:b/>
          <w:bCs/>
          <w:i/>
          <w:iCs/>
          <w:sz w:val="28"/>
          <w:szCs w:val="28"/>
        </w:rPr>
        <w:t>qa</w:t>
      </w:r>
      <w:r>
        <w:rPr>
          <w:b/>
          <w:bCs/>
          <w:i/>
          <w:iCs/>
          <w:sz w:val="28"/>
          <w:szCs w:val="28"/>
        </w:rPr>
        <w:t>w</w:t>
      </w:r>
      <w:r w:rsidRPr="001B49C1">
        <w:rPr>
          <w:b/>
          <w:bCs/>
          <w:i/>
          <w:iCs/>
          <w:sz w:val="28"/>
          <w:szCs w:val="28"/>
        </w:rPr>
        <w:t>wamah</w:t>
      </w:r>
      <w:r w:rsidRPr="00BF31FC">
        <w:rPr>
          <w:sz w:val="28"/>
          <w:szCs w:val="28"/>
        </w:rPr>
        <w:t xml:space="preserve"> is a responsibility before it can become an honour, and a sacrifice before it can become a nobility, and it is not subduing. To him, the position of man to woman and vice versa is rightly described in verse (2:187): </w:t>
      </w:r>
      <w:r w:rsidRPr="003A61B6">
        <w:rPr>
          <w:i/>
          <w:iCs/>
          <w:sz w:val="28"/>
          <w:szCs w:val="28"/>
        </w:rPr>
        <w:t>“They are your garments and ye are their garments”</w:t>
      </w:r>
      <w:r w:rsidRPr="00BF31FC">
        <w:rPr>
          <w:sz w:val="28"/>
          <w:szCs w:val="28"/>
        </w:rPr>
        <w:t xml:space="preserve"> </w:t>
      </w:r>
      <w:r>
        <w:rPr>
          <w:sz w:val="28"/>
          <w:szCs w:val="28"/>
        </w:rPr>
        <w:t xml:space="preserve">(as earlier referred to in this paper). He said further </w:t>
      </w:r>
      <w:r w:rsidRPr="00BF31FC">
        <w:rPr>
          <w:sz w:val="28"/>
          <w:szCs w:val="28"/>
        </w:rPr>
        <w:t>that in a Muslim home, there are limits prescribed by Allah (</w:t>
      </w:r>
      <w:r w:rsidRPr="001B49C1">
        <w:rPr>
          <w:b/>
          <w:bCs/>
          <w:i/>
          <w:iCs/>
          <w:sz w:val="28"/>
          <w:szCs w:val="28"/>
        </w:rPr>
        <w:t>Hudud Allah</w:t>
      </w:r>
      <w:r w:rsidRPr="00BF31FC">
        <w:rPr>
          <w:sz w:val="28"/>
          <w:szCs w:val="28"/>
        </w:rPr>
        <w:t xml:space="preserve">), which are referred to six times in two verses of </w:t>
      </w:r>
      <w:r w:rsidRPr="00A040B9">
        <w:rPr>
          <w:b/>
          <w:bCs/>
          <w:i/>
          <w:iCs/>
          <w:sz w:val="28"/>
          <w:szCs w:val="28"/>
        </w:rPr>
        <w:t>al</w:t>
      </w:r>
      <w:r w:rsidRPr="00BF31FC">
        <w:rPr>
          <w:sz w:val="28"/>
          <w:szCs w:val="28"/>
        </w:rPr>
        <w:t>-</w:t>
      </w:r>
      <w:r w:rsidRPr="00A040B9">
        <w:rPr>
          <w:b/>
          <w:bCs/>
          <w:i/>
          <w:iCs/>
          <w:sz w:val="28"/>
          <w:szCs w:val="28"/>
        </w:rPr>
        <w:t>Baqarah</w:t>
      </w:r>
      <w:r w:rsidRPr="00BF31FC">
        <w:rPr>
          <w:sz w:val="28"/>
          <w:szCs w:val="28"/>
        </w:rPr>
        <w:t xml:space="preserve"> (2:229-230)</w:t>
      </w:r>
      <w:r w:rsidR="003A61B6">
        <w:rPr>
          <w:sz w:val="28"/>
          <w:szCs w:val="28"/>
        </w:rPr>
        <w:t>.</w:t>
      </w:r>
      <w:r w:rsidRPr="005B2956">
        <w:rPr>
          <w:sz w:val="28"/>
          <w:szCs w:val="28"/>
          <w:vertAlign w:val="superscript"/>
        </w:rPr>
        <w:t>87</w:t>
      </w:r>
      <w:r>
        <w:rPr>
          <w:sz w:val="28"/>
          <w:szCs w:val="28"/>
        </w:rPr>
        <w:t xml:space="preserve"> </w:t>
      </w:r>
    </w:p>
    <w:p w:rsidR="00A5184A" w:rsidRPr="00EC6C6D" w:rsidRDefault="00A5184A" w:rsidP="00A5184A">
      <w:pPr>
        <w:spacing w:line="360" w:lineRule="auto"/>
        <w:jc w:val="both"/>
        <w:rPr>
          <w:sz w:val="14"/>
          <w:szCs w:val="14"/>
        </w:rPr>
      </w:pPr>
    </w:p>
    <w:p w:rsidR="00A5184A" w:rsidRPr="00C70905" w:rsidRDefault="00A5184A" w:rsidP="00A5184A">
      <w:pPr>
        <w:spacing w:line="360" w:lineRule="auto"/>
        <w:jc w:val="both"/>
        <w:rPr>
          <w:sz w:val="28"/>
          <w:szCs w:val="28"/>
        </w:rPr>
      </w:pPr>
      <w:r w:rsidRPr="00C70905">
        <w:rPr>
          <w:sz w:val="28"/>
          <w:szCs w:val="28"/>
        </w:rPr>
        <w:t xml:space="preserve">In any case, </w:t>
      </w:r>
      <w:r>
        <w:rPr>
          <w:sz w:val="28"/>
          <w:szCs w:val="28"/>
        </w:rPr>
        <w:t xml:space="preserve">the summary of response to this contention is that, </w:t>
      </w:r>
      <w:r w:rsidRPr="00C70905">
        <w:rPr>
          <w:sz w:val="28"/>
          <w:szCs w:val="28"/>
        </w:rPr>
        <w:t xml:space="preserve">there must be a leader in any </w:t>
      </w:r>
      <w:r>
        <w:rPr>
          <w:sz w:val="28"/>
          <w:szCs w:val="28"/>
        </w:rPr>
        <w:t>setting,</w:t>
      </w:r>
      <w:r w:rsidRPr="00C70905">
        <w:rPr>
          <w:sz w:val="28"/>
          <w:szCs w:val="28"/>
        </w:rPr>
        <w:t xml:space="preserve"> a ship without a captain will run adrift</w:t>
      </w:r>
      <w:r>
        <w:rPr>
          <w:sz w:val="28"/>
          <w:szCs w:val="28"/>
        </w:rPr>
        <w:t xml:space="preserve">, </w:t>
      </w:r>
      <w:r>
        <w:rPr>
          <w:i/>
          <w:iCs/>
          <w:sz w:val="28"/>
          <w:szCs w:val="28"/>
        </w:rPr>
        <w:t>simplicita</w:t>
      </w:r>
      <w:r w:rsidR="003A61B6">
        <w:rPr>
          <w:i/>
          <w:iCs/>
          <w:sz w:val="28"/>
          <w:szCs w:val="28"/>
        </w:rPr>
        <w:t>.</w:t>
      </w:r>
      <w:r w:rsidRPr="00840DC2">
        <w:rPr>
          <w:sz w:val="28"/>
          <w:szCs w:val="28"/>
          <w:vertAlign w:val="superscript"/>
        </w:rPr>
        <w:t>8</w:t>
      </w:r>
      <w:r>
        <w:rPr>
          <w:sz w:val="28"/>
          <w:szCs w:val="28"/>
          <w:vertAlign w:val="superscript"/>
        </w:rPr>
        <w:t>8</w:t>
      </w:r>
    </w:p>
    <w:p w:rsidR="00A5184A" w:rsidRPr="00EC6C6D" w:rsidRDefault="00A5184A" w:rsidP="00A5184A">
      <w:pPr>
        <w:spacing w:line="360" w:lineRule="auto"/>
        <w:jc w:val="both"/>
        <w:rPr>
          <w:sz w:val="16"/>
          <w:szCs w:val="16"/>
        </w:rPr>
      </w:pPr>
    </w:p>
    <w:p w:rsidR="00A5184A" w:rsidRPr="00C70905" w:rsidRDefault="00A5184A" w:rsidP="00A5184A">
      <w:pPr>
        <w:spacing w:line="360" w:lineRule="auto"/>
        <w:jc w:val="both"/>
        <w:rPr>
          <w:sz w:val="28"/>
          <w:szCs w:val="28"/>
        </w:rPr>
      </w:pPr>
      <w:r w:rsidRPr="001B49C1">
        <w:rPr>
          <w:b/>
          <w:bCs/>
          <w:sz w:val="28"/>
          <w:szCs w:val="28"/>
        </w:rPr>
        <w:t>5.2</w:t>
      </w:r>
      <w:r w:rsidRPr="00C70905">
        <w:rPr>
          <w:sz w:val="28"/>
          <w:szCs w:val="28"/>
        </w:rPr>
        <w:tab/>
      </w:r>
      <w:r w:rsidRPr="001B49C1">
        <w:rPr>
          <w:b/>
          <w:bCs/>
          <w:sz w:val="28"/>
          <w:szCs w:val="28"/>
        </w:rPr>
        <w:t>Employment:</w:t>
      </w:r>
      <w:r w:rsidRPr="00C70905">
        <w:rPr>
          <w:sz w:val="28"/>
          <w:szCs w:val="28"/>
        </w:rPr>
        <w:t xml:space="preserve"> Can a woman work outside </w:t>
      </w:r>
      <w:r>
        <w:rPr>
          <w:sz w:val="28"/>
          <w:szCs w:val="28"/>
        </w:rPr>
        <w:t xml:space="preserve">the </w:t>
      </w:r>
      <w:r w:rsidRPr="00C70905">
        <w:rPr>
          <w:sz w:val="28"/>
          <w:szCs w:val="28"/>
        </w:rPr>
        <w:t>home?</w:t>
      </w:r>
    </w:p>
    <w:p w:rsidR="00A5184A" w:rsidRPr="00C70905" w:rsidRDefault="00A5184A" w:rsidP="00A5184A">
      <w:pPr>
        <w:spacing w:line="360" w:lineRule="auto"/>
        <w:jc w:val="both"/>
        <w:rPr>
          <w:sz w:val="28"/>
          <w:szCs w:val="28"/>
        </w:rPr>
      </w:pPr>
      <w:r w:rsidRPr="00C70905">
        <w:rPr>
          <w:sz w:val="28"/>
          <w:szCs w:val="28"/>
        </w:rPr>
        <w:t>There is no text forbidding this. On the contrary during the time of the Prophet</w:t>
      </w:r>
      <w:r>
        <w:rPr>
          <w:sz w:val="28"/>
          <w:szCs w:val="28"/>
        </w:rPr>
        <w:t xml:space="preserve"> (s.a.w)</w:t>
      </w:r>
      <w:r w:rsidRPr="00C70905">
        <w:rPr>
          <w:sz w:val="28"/>
          <w:szCs w:val="28"/>
        </w:rPr>
        <w:t xml:space="preserve"> and his successors women were known to have business outside, abiding by every Islamic rule of decency</w:t>
      </w:r>
      <w:r>
        <w:rPr>
          <w:sz w:val="28"/>
          <w:szCs w:val="28"/>
        </w:rPr>
        <w:t xml:space="preserve"> which guided such ventures.</w:t>
      </w:r>
      <w:r w:rsidRPr="00C70905">
        <w:rPr>
          <w:sz w:val="28"/>
          <w:szCs w:val="28"/>
        </w:rPr>
        <w:t xml:space="preserve"> Umar (r</w:t>
      </w:r>
      <w:r>
        <w:rPr>
          <w:sz w:val="28"/>
          <w:szCs w:val="28"/>
        </w:rPr>
        <w:t>.</w:t>
      </w:r>
      <w:r w:rsidRPr="00C70905">
        <w:rPr>
          <w:sz w:val="28"/>
          <w:szCs w:val="28"/>
        </w:rPr>
        <w:t>a) appointed a woman by name S</w:t>
      </w:r>
      <w:r>
        <w:rPr>
          <w:sz w:val="28"/>
          <w:szCs w:val="28"/>
        </w:rPr>
        <w:t xml:space="preserve">hifa’i </w:t>
      </w:r>
      <w:r w:rsidRPr="00C70905">
        <w:rPr>
          <w:sz w:val="28"/>
          <w:szCs w:val="28"/>
        </w:rPr>
        <w:t>bint Abdullah, as</w:t>
      </w:r>
      <w:r>
        <w:rPr>
          <w:sz w:val="28"/>
          <w:szCs w:val="28"/>
        </w:rPr>
        <w:t xml:space="preserve"> a</w:t>
      </w:r>
      <w:r w:rsidRPr="00C70905">
        <w:rPr>
          <w:sz w:val="28"/>
          <w:szCs w:val="28"/>
        </w:rPr>
        <w:t xml:space="preserve"> market supervisor, for example</w:t>
      </w:r>
      <w:r w:rsidR="003A61B6">
        <w:rPr>
          <w:sz w:val="28"/>
          <w:szCs w:val="28"/>
        </w:rPr>
        <w:t>.</w:t>
      </w:r>
      <w:r w:rsidRPr="00840DC2">
        <w:rPr>
          <w:sz w:val="28"/>
          <w:szCs w:val="28"/>
          <w:vertAlign w:val="superscript"/>
        </w:rPr>
        <w:t>8</w:t>
      </w:r>
      <w:r>
        <w:rPr>
          <w:sz w:val="28"/>
          <w:szCs w:val="28"/>
          <w:vertAlign w:val="superscript"/>
        </w:rPr>
        <w:t>9</w:t>
      </w:r>
    </w:p>
    <w:p w:rsidR="00A5184A" w:rsidRDefault="00D06B0C" w:rsidP="00A5184A">
      <w:pPr>
        <w:jc w:val="both"/>
        <w:rPr>
          <w:sz w:val="20"/>
          <w:szCs w:val="20"/>
          <w:vertAlign w:val="superscript"/>
        </w:rPr>
      </w:pPr>
      <w:r w:rsidRPr="00D06B0C">
        <w:rPr>
          <w:noProof/>
          <w:sz w:val="28"/>
          <w:szCs w:val="28"/>
        </w:rPr>
        <w:pict>
          <v:line id="_x0000_s1059" style="position:absolute;left:0;text-align:left;z-index:251694080" from="-2.25pt,9.1pt" to="150.75pt,9.1pt"/>
        </w:pict>
      </w:r>
    </w:p>
    <w:p w:rsidR="00A5184A" w:rsidRPr="000F22DC" w:rsidRDefault="00A5184A" w:rsidP="003A61B6">
      <w:pPr>
        <w:jc w:val="both"/>
        <w:rPr>
          <w:sz w:val="20"/>
          <w:szCs w:val="20"/>
        </w:rPr>
      </w:pPr>
      <w:r w:rsidRPr="000F22DC">
        <w:rPr>
          <w:sz w:val="20"/>
          <w:szCs w:val="20"/>
          <w:vertAlign w:val="superscript"/>
        </w:rPr>
        <w:t>87</w:t>
      </w:r>
      <w:r w:rsidRPr="000F22DC">
        <w:rPr>
          <w:sz w:val="20"/>
          <w:szCs w:val="20"/>
        </w:rPr>
        <w:t xml:space="preserve"> Ahmad Sheu op cit pp.38</w:t>
      </w:r>
    </w:p>
    <w:p w:rsidR="00A5184A" w:rsidRPr="000F22DC" w:rsidRDefault="00A5184A" w:rsidP="00A5184A">
      <w:pPr>
        <w:jc w:val="both"/>
        <w:rPr>
          <w:sz w:val="20"/>
          <w:szCs w:val="20"/>
        </w:rPr>
      </w:pPr>
      <w:r w:rsidRPr="000F22DC">
        <w:rPr>
          <w:sz w:val="20"/>
          <w:szCs w:val="20"/>
          <w:vertAlign w:val="superscript"/>
        </w:rPr>
        <w:t>88</w:t>
      </w:r>
      <w:r w:rsidR="008E3325">
        <w:rPr>
          <w:sz w:val="20"/>
          <w:szCs w:val="20"/>
          <w:vertAlign w:val="superscript"/>
        </w:rPr>
        <w:t xml:space="preserve"> </w:t>
      </w:r>
      <w:r w:rsidRPr="000F22DC">
        <w:rPr>
          <w:sz w:val="20"/>
          <w:szCs w:val="20"/>
        </w:rPr>
        <w:t xml:space="preserve">See further Justice M. A. Ambali, The Practice of Muslim Family Law in </w:t>
      </w:r>
      <w:smartTag w:uri="urn:schemas-microsoft-com:office:smarttags" w:element="place">
        <w:smartTag w:uri="urn:schemas-microsoft-com:office:smarttags" w:element="country-region">
          <w:r w:rsidRPr="000F22DC">
            <w:rPr>
              <w:sz w:val="20"/>
              <w:szCs w:val="20"/>
            </w:rPr>
            <w:t>Nigeria</w:t>
          </w:r>
        </w:smartTag>
      </w:smartTag>
      <w:r w:rsidRPr="000F22DC">
        <w:rPr>
          <w:sz w:val="20"/>
          <w:szCs w:val="20"/>
        </w:rPr>
        <w:t>, Tamaza Publishing, 2003.</w:t>
      </w:r>
    </w:p>
    <w:p w:rsidR="00A5184A" w:rsidRPr="000F22DC" w:rsidRDefault="003A61B6" w:rsidP="008E3325">
      <w:pPr>
        <w:jc w:val="both"/>
        <w:rPr>
          <w:sz w:val="20"/>
          <w:szCs w:val="20"/>
        </w:rPr>
      </w:pPr>
      <w:r w:rsidRPr="000F22DC">
        <w:rPr>
          <w:sz w:val="20"/>
          <w:szCs w:val="20"/>
          <w:vertAlign w:val="superscript"/>
        </w:rPr>
        <w:t>89</w:t>
      </w:r>
      <w:r w:rsidR="008E3325">
        <w:rPr>
          <w:sz w:val="20"/>
          <w:szCs w:val="20"/>
          <w:vertAlign w:val="superscript"/>
        </w:rPr>
        <w:t xml:space="preserve"> </w:t>
      </w:r>
      <w:r w:rsidRPr="000F22DC">
        <w:rPr>
          <w:sz w:val="20"/>
          <w:szCs w:val="20"/>
        </w:rPr>
        <w:t>Qardawi Yusuf, Al-fatawah op.cit. pg. 21.</w:t>
      </w:r>
    </w:p>
    <w:p w:rsidR="00A5184A" w:rsidRPr="00C70905" w:rsidRDefault="00A5184A" w:rsidP="00A5184A">
      <w:pPr>
        <w:spacing w:line="360" w:lineRule="auto"/>
        <w:jc w:val="both"/>
        <w:rPr>
          <w:sz w:val="28"/>
          <w:szCs w:val="28"/>
        </w:rPr>
      </w:pPr>
      <w:r w:rsidRPr="001B49C1">
        <w:rPr>
          <w:b/>
          <w:bCs/>
          <w:sz w:val="28"/>
          <w:szCs w:val="28"/>
        </w:rPr>
        <w:lastRenderedPageBreak/>
        <w:t>5.3</w:t>
      </w:r>
      <w:r w:rsidRPr="001B49C1">
        <w:rPr>
          <w:b/>
          <w:bCs/>
          <w:sz w:val="28"/>
          <w:szCs w:val="28"/>
        </w:rPr>
        <w:tab/>
        <w:t>Divorce:</w:t>
      </w:r>
      <w:r w:rsidRPr="00C70905">
        <w:rPr>
          <w:sz w:val="28"/>
          <w:szCs w:val="28"/>
        </w:rPr>
        <w:t xml:space="preserve"> Is a woman allowed to initiate divorce?</w:t>
      </w:r>
    </w:p>
    <w:p w:rsidR="008E3325" w:rsidRDefault="00A5184A" w:rsidP="008C59CC">
      <w:pPr>
        <w:tabs>
          <w:tab w:val="left" w:pos="0"/>
        </w:tabs>
        <w:spacing w:after="120" w:line="360" w:lineRule="auto"/>
        <w:jc w:val="both"/>
        <w:rPr>
          <w:sz w:val="28"/>
          <w:szCs w:val="28"/>
        </w:rPr>
      </w:pPr>
      <w:r w:rsidRPr="00C70905">
        <w:rPr>
          <w:sz w:val="28"/>
          <w:szCs w:val="28"/>
        </w:rPr>
        <w:t xml:space="preserve">Divorce is the most hated and unpleasant thing in Islam. According to Abu Daud, the Messenger of Allah said: “The most detestable of lawful things before Allah is Divorce”. </w:t>
      </w:r>
    </w:p>
    <w:p w:rsidR="00A5184A" w:rsidRPr="00C70905" w:rsidRDefault="00A5184A" w:rsidP="00A5184A">
      <w:pPr>
        <w:tabs>
          <w:tab w:val="left" w:pos="0"/>
        </w:tabs>
        <w:spacing w:line="360" w:lineRule="auto"/>
        <w:jc w:val="both"/>
        <w:rPr>
          <w:sz w:val="28"/>
          <w:szCs w:val="28"/>
        </w:rPr>
      </w:pPr>
      <w:r w:rsidRPr="00C70905">
        <w:rPr>
          <w:sz w:val="28"/>
          <w:szCs w:val="28"/>
        </w:rPr>
        <w:t xml:space="preserve">Under the Islamic Law, a married woman, like her male counterpart, equally has the right to seek for dissolution of marriage on any of the following grounds: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Her husband’s physical or mental cruelty towards her e.g</w:t>
      </w:r>
      <w:r w:rsidR="00713D65">
        <w:rPr>
          <w:sz w:val="28"/>
          <w:szCs w:val="28"/>
        </w:rPr>
        <w:t>.</w:t>
      </w:r>
      <w:r w:rsidRPr="00C70905">
        <w:rPr>
          <w:sz w:val="28"/>
          <w:szCs w:val="28"/>
        </w:rPr>
        <w:t xml:space="preserve"> dru</w:t>
      </w:r>
      <w:r>
        <w:rPr>
          <w:sz w:val="28"/>
          <w:szCs w:val="28"/>
        </w:rPr>
        <w:t xml:space="preserve">nkenness, licentiousness taken under liberties, </w:t>
      </w:r>
      <w:r w:rsidRPr="00C70905">
        <w:rPr>
          <w:sz w:val="28"/>
          <w:szCs w:val="28"/>
        </w:rPr>
        <w:t xml:space="preserve">persistence in late home-coming at night etc.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 xml:space="preserve">Physical desertion and abandoning conjugal relations with her.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If the husband becomes afflicted with transmittable disease</w:t>
      </w:r>
      <w:r>
        <w:rPr>
          <w:sz w:val="28"/>
          <w:szCs w:val="28"/>
        </w:rPr>
        <w:t>(s)</w:t>
      </w:r>
      <w:r w:rsidRPr="00C70905">
        <w:rPr>
          <w:sz w:val="28"/>
          <w:szCs w:val="28"/>
        </w:rPr>
        <w:t xml:space="preserve">, physical or mental illness etc.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 xml:space="preserve">That the whereabouts of the husband </w:t>
      </w:r>
      <w:r>
        <w:rPr>
          <w:sz w:val="28"/>
          <w:szCs w:val="28"/>
        </w:rPr>
        <w:t>is not</w:t>
      </w:r>
      <w:r w:rsidRPr="00C70905">
        <w:rPr>
          <w:sz w:val="28"/>
          <w:szCs w:val="28"/>
        </w:rPr>
        <w:t xml:space="preserve"> known for a period </w:t>
      </w:r>
      <w:r>
        <w:rPr>
          <w:sz w:val="28"/>
          <w:szCs w:val="28"/>
        </w:rPr>
        <w:t>specified by Law</w:t>
      </w:r>
      <w:r w:rsidRPr="00C70905">
        <w:rPr>
          <w:sz w:val="28"/>
          <w:szCs w:val="28"/>
        </w:rPr>
        <w:t xml:space="preserve">.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 xml:space="preserve">That the husband has neglected or has failed to provide for her maintenance for a period </w:t>
      </w:r>
      <w:r>
        <w:rPr>
          <w:sz w:val="28"/>
          <w:szCs w:val="28"/>
        </w:rPr>
        <w:t>also specified by Law</w:t>
      </w:r>
      <w:r w:rsidRPr="00C70905">
        <w:rPr>
          <w:sz w:val="28"/>
          <w:szCs w:val="28"/>
        </w:rPr>
        <w:t xml:space="preserve">. </w:t>
      </w:r>
    </w:p>
    <w:p w:rsidR="00A5184A" w:rsidRPr="00C70905" w:rsidRDefault="00A5184A" w:rsidP="00722201">
      <w:pPr>
        <w:numPr>
          <w:ilvl w:val="0"/>
          <w:numId w:val="4"/>
        </w:numPr>
        <w:tabs>
          <w:tab w:val="left" w:pos="0"/>
        </w:tabs>
        <w:spacing w:line="336" w:lineRule="auto"/>
        <w:jc w:val="both"/>
        <w:rPr>
          <w:sz w:val="28"/>
          <w:szCs w:val="28"/>
        </w:rPr>
      </w:pPr>
      <w:r w:rsidRPr="00C70905">
        <w:rPr>
          <w:sz w:val="28"/>
          <w:szCs w:val="28"/>
        </w:rPr>
        <w:t>That the husband has been sentenced to imprisonment for a</w:t>
      </w:r>
      <w:r>
        <w:rPr>
          <w:sz w:val="28"/>
          <w:szCs w:val="28"/>
        </w:rPr>
        <w:t xml:space="preserve"> period</w:t>
      </w:r>
      <w:r w:rsidRPr="00C70905">
        <w:rPr>
          <w:sz w:val="28"/>
          <w:szCs w:val="28"/>
        </w:rPr>
        <w:t xml:space="preserve"> </w:t>
      </w:r>
      <w:r>
        <w:rPr>
          <w:sz w:val="28"/>
          <w:szCs w:val="28"/>
        </w:rPr>
        <w:t>also specified by Law</w:t>
      </w:r>
      <w:r w:rsidRPr="00C70905">
        <w:rPr>
          <w:sz w:val="28"/>
          <w:szCs w:val="28"/>
        </w:rPr>
        <w:t xml:space="preserve">. </w:t>
      </w:r>
    </w:p>
    <w:p w:rsidR="008E3325" w:rsidRPr="008C59CC" w:rsidRDefault="00A5184A" w:rsidP="00722201">
      <w:pPr>
        <w:numPr>
          <w:ilvl w:val="0"/>
          <w:numId w:val="4"/>
        </w:numPr>
        <w:tabs>
          <w:tab w:val="left" w:pos="0"/>
        </w:tabs>
        <w:spacing w:after="120" w:line="336" w:lineRule="auto"/>
        <w:jc w:val="both"/>
        <w:rPr>
          <w:sz w:val="28"/>
          <w:szCs w:val="28"/>
        </w:rPr>
      </w:pPr>
      <w:r w:rsidRPr="00C70905">
        <w:rPr>
          <w:sz w:val="28"/>
          <w:szCs w:val="28"/>
        </w:rPr>
        <w:t>That the husband was impotent at the time of the marriage and continues t</w:t>
      </w:r>
      <w:r>
        <w:rPr>
          <w:sz w:val="28"/>
          <w:szCs w:val="28"/>
        </w:rPr>
        <w:t xml:space="preserve">o be so without any foreseeable cure for a period specified by Law. All these instances, and more, entitle woman to seek release from marriage bond, technically referred to as </w:t>
      </w:r>
      <w:r>
        <w:rPr>
          <w:b/>
          <w:bCs/>
          <w:i/>
          <w:iCs/>
          <w:sz w:val="28"/>
          <w:szCs w:val="28"/>
        </w:rPr>
        <w:t>Khul’.</w:t>
      </w:r>
      <w:r>
        <w:rPr>
          <w:sz w:val="28"/>
          <w:szCs w:val="28"/>
        </w:rPr>
        <w:t xml:space="preserve"> </w:t>
      </w:r>
    </w:p>
    <w:p w:rsidR="00A5184A" w:rsidRPr="00C70905" w:rsidRDefault="00A5184A" w:rsidP="00A5184A">
      <w:pPr>
        <w:spacing w:line="360" w:lineRule="auto"/>
        <w:jc w:val="both"/>
        <w:rPr>
          <w:sz w:val="28"/>
          <w:szCs w:val="28"/>
        </w:rPr>
      </w:pPr>
      <w:r w:rsidRPr="001B49C1">
        <w:rPr>
          <w:b/>
          <w:bCs/>
          <w:sz w:val="28"/>
          <w:szCs w:val="28"/>
        </w:rPr>
        <w:t>5.4.</w:t>
      </w:r>
      <w:r w:rsidRPr="001B49C1">
        <w:rPr>
          <w:b/>
          <w:bCs/>
          <w:sz w:val="28"/>
          <w:szCs w:val="28"/>
        </w:rPr>
        <w:tab/>
        <w:t>Inheritance:</w:t>
      </w:r>
      <w:r w:rsidRPr="00C70905">
        <w:rPr>
          <w:sz w:val="28"/>
          <w:szCs w:val="28"/>
        </w:rPr>
        <w:t xml:space="preserve"> Why is the female’s share not equal to male’s share?</w:t>
      </w:r>
    </w:p>
    <w:p w:rsidR="00A5184A" w:rsidRDefault="00A5184A" w:rsidP="00360346">
      <w:pPr>
        <w:spacing w:line="360" w:lineRule="auto"/>
        <w:jc w:val="both"/>
        <w:rPr>
          <w:sz w:val="28"/>
          <w:szCs w:val="28"/>
        </w:rPr>
      </w:pPr>
      <w:r w:rsidRPr="00C70905">
        <w:rPr>
          <w:sz w:val="28"/>
          <w:szCs w:val="28"/>
        </w:rPr>
        <w:t xml:space="preserve">It has been explained that gender equality under Islamic Law is about equity. Many scholars have explained that a man is </w:t>
      </w:r>
      <w:r>
        <w:rPr>
          <w:sz w:val="28"/>
          <w:szCs w:val="28"/>
        </w:rPr>
        <w:t>saddled</w:t>
      </w:r>
      <w:r w:rsidRPr="00C70905">
        <w:rPr>
          <w:sz w:val="28"/>
          <w:szCs w:val="28"/>
        </w:rPr>
        <w:t xml:space="preserve"> with the responsibility of taking care of women and would spend much of his share taking care of </w:t>
      </w:r>
      <w:r w:rsidRPr="00C70905">
        <w:rPr>
          <w:sz w:val="28"/>
          <w:szCs w:val="28"/>
        </w:rPr>
        <w:lastRenderedPageBreak/>
        <w:t xml:space="preserve">his dependants, particularly </w:t>
      </w:r>
      <w:r>
        <w:rPr>
          <w:sz w:val="28"/>
          <w:szCs w:val="28"/>
        </w:rPr>
        <w:t>as</w:t>
      </w:r>
      <w:r w:rsidRPr="00C70905">
        <w:rPr>
          <w:sz w:val="28"/>
          <w:szCs w:val="28"/>
        </w:rPr>
        <w:t xml:space="preserve"> wife, daughter and moth</w:t>
      </w:r>
      <w:r>
        <w:rPr>
          <w:sz w:val="28"/>
          <w:szCs w:val="28"/>
        </w:rPr>
        <w:t>er while a woman would keep her own shares of the inheritance</w:t>
      </w:r>
      <w:r w:rsidRPr="00C70905">
        <w:rPr>
          <w:sz w:val="28"/>
          <w:szCs w:val="28"/>
        </w:rPr>
        <w:t xml:space="preserve">, having no </w:t>
      </w:r>
      <w:r>
        <w:rPr>
          <w:sz w:val="28"/>
          <w:szCs w:val="28"/>
        </w:rPr>
        <w:t>obligation to spend</w:t>
      </w:r>
      <w:r w:rsidRPr="00C70905">
        <w:rPr>
          <w:sz w:val="28"/>
          <w:szCs w:val="28"/>
        </w:rPr>
        <w:t xml:space="preserve"> </w:t>
      </w:r>
      <w:r>
        <w:rPr>
          <w:sz w:val="28"/>
          <w:szCs w:val="28"/>
        </w:rPr>
        <w:t xml:space="preserve">it </w:t>
      </w:r>
      <w:r w:rsidRPr="00C70905">
        <w:rPr>
          <w:sz w:val="28"/>
          <w:szCs w:val="28"/>
        </w:rPr>
        <w:t>on others</w:t>
      </w:r>
      <w:r w:rsidR="00360346">
        <w:rPr>
          <w:sz w:val="28"/>
          <w:szCs w:val="28"/>
        </w:rPr>
        <w:t>.</w:t>
      </w:r>
      <w:r w:rsidRPr="00787CD2">
        <w:rPr>
          <w:sz w:val="28"/>
          <w:szCs w:val="28"/>
          <w:vertAlign w:val="superscript"/>
        </w:rPr>
        <w:t>9</w:t>
      </w:r>
      <w:r>
        <w:rPr>
          <w:sz w:val="28"/>
          <w:szCs w:val="28"/>
          <w:vertAlign w:val="superscript"/>
        </w:rPr>
        <w:t>0</w:t>
      </w:r>
      <w:r w:rsidRPr="00C70905">
        <w:rPr>
          <w:sz w:val="28"/>
          <w:szCs w:val="28"/>
        </w:rPr>
        <w:t xml:space="preserve"> </w:t>
      </w:r>
    </w:p>
    <w:p w:rsidR="00360346" w:rsidRPr="00C70905" w:rsidRDefault="00A5184A" w:rsidP="008C59CC">
      <w:pPr>
        <w:spacing w:line="360" w:lineRule="auto"/>
        <w:jc w:val="both"/>
        <w:rPr>
          <w:sz w:val="28"/>
          <w:szCs w:val="28"/>
        </w:rPr>
      </w:pPr>
      <w:r w:rsidRPr="00C70905">
        <w:rPr>
          <w:sz w:val="28"/>
          <w:szCs w:val="28"/>
        </w:rPr>
        <w:t xml:space="preserve">Moreso, there </w:t>
      </w:r>
      <w:r>
        <w:rPr>
          <w:sz w:val="28"/>
          <w:szCs w:val="28"/>
        </w:rPr>
        <w:t>are instances where women have more share than men.</w:t>
      </w:r>
      <w:r w:rsidRPr="00C70905">
        <w:rPr>
          <w:sz w:val="28"/>
          <w:szCs w:val="28"/>
        </w:rPr>
        <w:t xml:space="preserve"> For instance, in the case of the wife of Sa’ad bn Al-Rabi</w:t>
      </w:r>
      <w:r>
        <w:rPr>
          <w:sz w:val="28"/>
          <w:szCs w:val="28"/>
        </w:rPr>
        <w:t>‘</w:t>
      </w:r>
      <w:r w:rsidRPr="00C70905">
        <w:rPr>
          <w:sz w:val="28"/>
          <w:szCs w:val="28"/>
        </w:rPr>
        <w:t xml:space="preserve">, two daughters got </w:t>
      </w:r>
      <w:r w:rsidRPr="00C70905">
        <w:rPr>
          <w:sz w:val="28"/>
          <w:szCs w:val="28"/>
          <w:vertAlign w:val="superscript"/>
        </w:rPr>
        <w:t>2</w:t>
      </w:r>
      <w:r w:rsidRPr="00C70905">
        <w:rPr>
          <w:sz w:val="28"/>
          <w:szCs w:val="28"/>
          <w:vertAlign w:val="subscript"/>
        </w:rPr>
        <w:t>/3</w:t>
      </w:r>
      <w:r w:rsidRPr="00C70905">
        <w:rPr>
          <w:sz w:val="28"/>
          <w:szCs w:val="28"/>
        </w:rPr>
        <w:t xml:space="preserve">, their mother got </w:t>
      </w:r>
      <w:r w:rsidRPr="00C70905">
        <w:rPr>
          <w:sz w:val="28"/>
          <w:szCs w:val="28"/>
          <w:vertAlign w:val="superscript"/>
        </w:rPr>
        <w:t>1</w:t>
      </w:r>
      <w:r w:rsidRPr="00C70905">
        <w:rPr>
          <w:sz w:val="28"/>
          <w:szCs w:val="28"/>
          <w:vertAlign w:val="subscript"/>
        </w:rPr>
        <w:t>/8</w:t>
      </w:r>
      <w:r w:rsidRPr="00C70905">
        <w:rPr>
          <w:sz w:val="28"/>
          <w:szCs w:val="28"/>
        </w:rPr>
        <w:t xml:space="preserve"> while the uncle took the residue</w:t>
      </w:r>
      <w:r>
        <w:rPr>
          <w:sz w:val="28"/>
          <w:szCs w:val="28"/>
        </w:rPr>
        <w:t xml:space="preserve"> which was less than what both the wife and the two daughters took, respectively</w:t>
      </w:r>
      <w:r w:rsidRPr="0073498F">
        <w:rPr>
          <w:sz w:val="28"/>
          <w:szCs w:val="28"/>
          <w:vertAlign w:val="superscript"/>
        </w:rPr>
        <w:t>9</w:t>
      </w:r>
      <w:r>
        <w:rPr>
          <w:sz w:val="28"/>
          <w:szCs w:val="28"/>
          <w:vertAlign w:val="superscript"/>
        </w:rPr>
        <w:t>1</w:t>
      </w:r>
      <w:r w:rsidRPr="00C70905">
        <w:rPr>
          <w:sz w:val="28"/>
          <w:szCs w:val="28"/>
        </w:rPr>
        <w:t>.</w:t>
      </w:r>
    </w:p>
    <w:p w:rsidR="00A5184A" w:rsidRPr="00C70905" w:rsidRDefault="00A5184A" w:rsidP="00A5184A">
      <w:pPr>
        <w:spacing w:line="360" w:lineRule="auto"/>
        <w:jc w:val="both"/>
        <w:rPr>
          <w:sz w:val="28"/>
          <w:szCs w:val="28"/>
        </w:rPr>
      </w:pPr>
      <w:r w:rsidRPr="001B49C1">
        <w:rPr>
          <w:b/>
          <w:bCs/>
          <w:sz w:val="28"/>
          <w:szCs w:val="28"/>
        </w:rPr>
        <w:t>5.</w:t>
      </w:r>
      <w:r>
        <w:rPr>
          <w:b/>
          <w:bCs/>
          <w:sz w:val="28"/>
          <w:szCs w:val="28"/>
        </w:rPr>
        <w:t>5</w:t>
      </w:r>
      <w:r w:rsidRPr="001B49C1">
        <w:rPr>
          <w:b/>
          <w:bCs/>
          <w:sz w:val="28"/>
          <w:szCs w:val="28"/>
        </w:rPr>
        <w:tab/>
        <w:t>Evidence:</w:t>
      </w:r>
      <w:r w:rsidRPr="00C70905">
        <w:rPr>
          <w:sz w:val="28"/>
          <w:szCs w:val="28"/>
        </w:rPr>
        <w:t xml:space="preserve"> Is a female witness worth half of male’s?</w:t>
      </w:r>
    </w:p>
    <w:p w:rsidR="00A5184A" w:rsidRPr="00C70905" w:rsidRDefault="00A5184A" w:rsidP="00A5184A">
      <w:pPr>
        <w:spacing w:line="360" w:lineRule="auto"/>
        <w:jc w:val="both"/>
        <w:rPr>
          <w:sz w:val="28"/>
          <w:szCs w:val="28"/>
        </w:rPr>
      </w:pPr>
      <w:r w:rsidRPr="00C70905">
        <w:rPr>
          <w:sz w:val="28"/>
          <w:szCs w:val="28"/>
        </w:rPr>
        <w:t>There are verses in the</w:t>
      </w:r>
      <w:r>
        <w:rPr>
          <w:sz w:val="28"/>
          <w:szCs w:val="28"/>
        </w:rPr>
        <w:t xml:space="preserve"> Holy</w:t>
      </w:r>
      <w:r w:rsidRPr="00C70905">
        <w:rPr>
          <w:sz w:val="28"/>
          <w:szCs w:val="28"/>
        </w:rPr>
        <w:t xml:space="preserve"> </w:t>
      </w:r>
      <w:r w:rsidR="00696486">
        <w:rPr>
          <w:sz w:val="28"/>
          <w:szCs w:val="28"/>
        </w:rPr>
        <w:t>Qur’an</w:t>
      </w:r>
      <w:r w:rsidRPr="00C70905">
        <w:rPr>
          <w:sz w:val="28"/>
          <w:szCs w:val="28"/>
        </w:rPr>
        <w:t xml:space="preserve"> relating to evidence with no references to one being superior to the other. For example, oath relating to allegation of infidelity</w:t>
      </w:r>
      <w:r w:rsidR="00360346">
        <w:rPr>
          <w:sz w:val="28"/>
          <w:szCs w:val="28"/>
        </w:rPr>
        <w:t>,</w:t>
      </w:r>
      <w:r w:rsidR="00360346" w:rsidRPr="0073498F">
        <w:rPr>
          <w:sz w:val="28"/>
          <w:szCs w:val="28"/>
          <w:vertAlign w:val="superscript"/>
        </w:rPr>
        <w:t xml:space="preserve"> 92</w:t>
      </w:r>
      <w:r w:rsidRPr="00C70905">
        <w:rPr>
          <w:sz w:val="28"/>
          <w:szCs w:val="28"/>
        </w:rPr>
        <w:t xml:space="preserve"> a man is to take five oaths as will a woman. </w:t>
      </w:r>
      <w:r>
        <w:rPr>
          <w:sz w:val="28"/>
          <w:szCs w:val="28"/>
        </w:rPr>
        <w:t xml:space="preserve">However, the </w:t>
      </w:r>
      <w:r w:rsidRPr="00C70905">
        <w:rPr>
          <w:sz w:val="28"/>
          <w:szCs w:val="28"/>
        </w:rPr>
        <w:t xml:space="preserve">verse relating to business </w:t>
      </w:r>
      <w:r>
        <w:rPr>
          <w:sz w:val="28"/>
          <w:szCs w:val="28"/>
        </w:rPr>
        <w:t xml:space="preserve">transaction in the second chapter of the Holy </w:t>
      </w:r>
      <w:r w:rsidR="00696486">
        <w:rPr>
          <w:sz w:val="28"/>
          <w:szCs w:val="28"/>
        </w:rPr>
        <w:t>Qur’an</w:t>
      </w:r>
      <w:r>
        <w:rPr>
          <w:sz w:val="28"/>
          <w:szCs w:val="28"/>
        </w:rPr>
        <w:t xml:space="preserve"> requires two male witnesses or one male witness</w:t>
      </w:r>
      <w:r w:rsidRPr="00C70905">
        <w:rPr>
          <w:sz w:val="28"/>
          <w:szCs w:val="28"/>
        </w:rPr>
        <w:t xml:space="preserve"> plus 2 female witnesses. </w:t>
      </w:r>
    </w:p>
    <w:p w:rsidR="008C59CC" w:rsidRDefault="00A5184A" w:rsidP="00A5184A">
      <w:pPr>
        <w:spacing w:line="360" w:lineRule="auto"/>
        <w:jc w:val="both"/>
        <w:rPr>
          <w:rFonts w:hint="cs"/>
          <w:sz w:val="28"/>
          <w:szCs w:val="28"/>
          <w:rtl/>
        </w:rPr>
      </w:pPr>
      <w:r w:rsidRPr="00C70905">
        <w:rPr>
          <w:sz w:val="28"/>
          <w:szCs w:val="28"/>
        </w:rPr>
        <w:t>T</w:t>
      </w:r>
      <w:r>
        <w:rPr>
          <w:sz w:val="28"/>
          <w:szCs w:val="28"/>
        </w:rPr>
        <w:t>he reason is given in the verse itself:</w:t>
      </w:r>
      <w:r w:rsidRPr="00C70905">
        <w:rPr>
          <w:sz w:val="28"/>
          <w:szCs w:val="28"/>
        </w:rPr>
        <w:t xml:space="preserve"> “so that if one errs, the other can remind her”.</w:t>
      </w:r>
      <w:r>
        <w:rPr>
          <w:sz w:val="28"/>
          <w:szCs w:val="28"/>
        </w:rPr>
        <w:t xml:space="preserve"> On this contention, His Lordship, Hon</w:t>
      </w:r>
      <w:r w:rsidR="00360346">
        <w:rPr>
          <w:sz w:val="28"/>
          <w:szCs w:val="28"/>
        </w:rPr>
        <w:t>.</w:t>
      </w:r>
      <w:r>
        <w:rPr>
          <w:sz w:val="28"/>
          <w:szCs w:val="28"/>
        </w:rPr>
        <w:t xml:space="preserve"> Justice</w:t>
      </w:r>
      <w:r w:rsidR="00360346">
        <w:rPr>
          <w:sz w:val="28"/>
          <w:szCs w:val="28"/>
        </w:rPr>
        <w:t xml:space="preserve"> M.A. Ambali (Retd.), former </w:t>
      </w:r>
      <w:r>
        <w:rPr>
          <w:sz w:val="28"/>
          <w:szCs w:val="28"/>
        </w:rPr>
        <w:t>Grand</w:t>
      </w:r>
      <w:r w:rsidR="00360346">
        <w:rPr>
          <w:sz w:val="28"/>
          <w:szCs w:val="28"/>
        </w:rPr>
        <w:t xml:space="preserve"> K</w:t>
      </w:r>
      <w:r>
        <w:rPr>
          <w:sz w:val="28"/>
          <w:szCs w:val="28"/>
        </w:rPr>
        <w:t xml:space="preserve">adi of Kwara State Sharia Court of Appeal, Ilorin </w:t>
      </w:r>
      <w:r w:rsidRPr="00C70905">
        <w:rPr>
          <w:sz w:val="28"/>
          <w:szCs w:val="28"/>
        </w:rPr>
        <w:t xml:space="preserve">explains that women are </w:t>
      </w:r>
      <w:r>
        <w:rPr>
          <w:sz w:val="28"/>
          <w:szCs w:val="28"/>
        </w:rPr>
        <w:t>“</w:t>
      </w:r>
      <w:r w:rsidRPr="00C70905">
        <w:rPr>
          <w:sz w:val="28"/>
          <w:szCs w:val="28"/>
        </w:rPr>
        <w:t>exposed to rigours that make them vulnerable in</w:t>
      </w:r>
    </w:p>
    <w:p w:rsidR="00A5184A" w:rsidRDefault="008C59CC" w:rsidP="00A5184A">
      <w:pPr>
        <w:spacing w:line="360" w:lineRule="auto"/>
        <w:jc w:val="both"/>
        <w:rPr>
          <w:sz w:val="28"/>
          <w:szCs w:val="28"/>
        </w:rPr>
      </w:pPr>
      <w:r w:rsidRPr="00C70905">
        <w:rPr>
          <w:sz w:val="28"/>
          <w:szCs w:val="28"/>
        </w:rPr>
        <w:t>monthly course, early pregnancy, burden of labour room experience, the</w:t>
      </w:r>
      <w:r>
        <w:rPr>
          <w:sz w:val="28"/>
          <w:szCs w:val="28"/>
        </w:rPr>
        <w:t xml:space="preserve"> </w:t>
      </w:r>
      <w:r w:rsidRPr="00C70905">
        <w:rPr>
          <w:sz w:val="28"/>
          <w:szCs w:val="28"/>
        </w:rPr>
        <w:t>mixture of pain and joy of child-bearing, child care and breast-feeding, the ante-natal and post-natal depression, the fear of the on-set of menopause and unpredictable mood…”</w:t>
      </w:r>
      <w:r w:rsidRPr="0073498F">
        <w:rPr>
          <w:sz w:val="28"/>
          <w:szCs w:val="28"/>
          <w:vertAlign w:val="superscript"/>
        </w:rPr>
        <w:t>9</w:t>
      </w:r>
      <w:r>
        <w:rPr>
          <w:sz w:val="28"/>
          <w:szCs w:val="28"/>
          <w:vertAlign w:val="superscript"/>
        </w:rPr>
        <w:t>3</w:t>
      </w:r>
      <w:r>
        <w:rPr>
          <w:sz w:val="28"/>
          <w:szCs w:val="28"/>
        </w:rPr>
        <w:t xml:space="preserve"> All these peculiar experiences are a big burden which may occasion incessant forgetfulness indeed, hence this provision. </w:t>
      </w:r>
      <w:r w:rsidR="00A5184A" w:rsidRPr="00C70905">
        <w:rPr>
          <w:sz w:val="28"/>
          <w:szCs w:val="28"/>
        </w:rPr>
        <w:t xml:space="preserve"> </w:t>
      </w:r>
    </w:p>
    <w:p w:rsidR="00A5184A" w:rsidRDefault="00D06B0C" w:rsidP="00A5184A">
      <w:pPr>
        <w:jc w:val="both"/>
        <w:rPr>
          <w:sz w:val="20"/>
          <w:szCs w:val="20"/>
          <w:vertAlign w:val="superscript"/>
        </w:rPr>
      </w:pPr>
      <w:r w:rsidRPr="00D06B0C">
        <w:rPr>
          <w:noProof/>
          <w:sz w:val="28"/>
          <w:szCs w:val="28"/>
        </w:rPr>
        <w:pict>
          <v:line id="_x0000_s1060" style="position:absolute;left:0;text-align:left;z-index:251695104" from="-2.25pt,8.6pt" to="150.75pt,8.6pt"/>
        </w:pict>
      </w:r>
    </w:p>
    <w:p w:rsidR="00360346" w:rsidRPr="00722201" w:rsidRDefault="00A5184A" w:rsidP="00722201">
      <w:pPr>
        <w:spacing w:after="120"/>
        <w:jc w:val="both"/>
        <w:rPr>
          <w:sz w:val="20"/>
          <w:szCs w:val="20"/>
        </w:rPr>
      </w:pPr>
      <w:r w:rsidRPr="000F22DC">
        <w:rPr>
          <w:sz w:val="20"/>
          <w:szCs w:val="20"/>
          <w:vertAlign w:val="superscript"/>
        </w:rPr>
        <w:t xml:space="preserve">90 </w:t>
      </w:r>
      <w:r w:rsidR="002E54AF">
        <w:rPr>
          <w:sz w:val="20"/>
          <w:szCs w:val="20"/>
          <w:vertAlign w:val="superscript"/>
        </w:rPr>
        <w:t xml:space="preserve"> </w:t>
      </w:r>
      <w:r w:rsidRPr="000F22DC">
        <w:rPr>
          <w:sz w:val="20"/>
          <w:szCs w:val="20"/>
        </w:rPr>
        <w:t>See the following works: S O Muhammad op.cit., Abdulrahaman Doi, Shariah The Islamic Law, Taha Publishers, 1984</w:t>
      </w:r>
      <w:r w:rsidR="00360346">
        <w:rPr>
          <w:sz w:val="20"/>
          <w:szCs w:val="20"/>
        </w:rPr>
        <w:t>.</w:t>
      </w:r>
    </w:p>
    <w:p w:rsidR="00360346" w:rsidRPr="00722201" w:rsidRDefault="00360346" w:rsidP="00722201">
      <w:pPr>
        <w:spacing w:after="120"/>
        <w:jc w:val="both"/>
        <w:rPr>
          <w:sz w:val="20"/>
          <w:szCs w:val="20"/>
        </w:rPr>
      </w:pPr>
      <w:r w:rsidRPr="000F22DC">
        <w:rPr>
          <w:sz w:val="20"/>
          <w:szCs w:val="20"/>
          <w:vertAlign w:val="superscript"/>
        </w:rPr>
        <w:t>91</w:t>
      </w:r>
      <w:r w:rsidR="002E54AF">
        <w:rPr>
          <w:sz w:val="20"/>
          <w:szCs w:val="20"/>
          <w:vertAlign w:val="superscript"/>
        </w:rPr>
        <w:t xml:space="preserve"> </w:t>
      </w:r>
      <w:r w:rsidRPr="000F22DC">
        <w:rPr>
          <w:sz w:val="20"/>
          <w:szCs w:val="20"/>
        </w:rPr>
        <w:t>Ustaz Y. Abdullahi, Succession under Islamic Law: Issues presented at National Workshop for Area/Sharia Court Judges, May 2004, pg. 17.</w:t>
      </w:r>
    </w:p>
    <w:p w:rsidR="00A5184A" w:rsidRPr="000F22DC" w:rsidRDefault="00360346" w:rsidP="00722201">
      <w:pPr>
        <w:spacing w:after="120"/>
        <w:jc w:val="both"/>
        <w:rPr>
          <w:sz w:val="20"/>
          <w:szCs w:val="20"/>
        </w:rPr>
      </w:pPr>
      <w:r w:rsidRPr="00360346">
        <w:rPr>
          <w:sz w:val="20"/>
          <w:szCs w:val="20"/>
          <w:vertAlign w:val="superscript"/>
        </w:rPr>
        <w:t xml:space="preserve"> </w:t>
      </w:r>
      <w:r w:rsidRPr="000F22DC">
        <w:rPr>
          <w:sz w:val="20"/>
          <w:szCs w:val="20"/>
          <w:vertAlign w:val="superscript"/>
        </w:rPr>
        <w:t xml:space="preserve">92 </w:t>
      </w:r>
      <w:r>
        <w:rPr>
          <w:sz w:val="20"/>
          <w:szCs w:val="20"/>
        </w:rPr>
        <w:t>Qur’an</w:t>
      </w:r>
      <w:r w:rsidRPr="000F22DC">
        <w:rPr>
          <w:sz w:val="20"/>
          <w:szCs w:val="20"/>
        </w:rPr>
        <w:t xml:space="preserve"> 24:6-9.</w:t>
      </w:r>
    </w:p>
    <w:p w:rsidR="00722201" w:rsidRPr="000F22DC" w:rsidRDefault="00722201" w:rsidP="00722201">
      <w:pPr>
        <w:spacing w:after="120"/>
        <w:jc w:val="both"/>
        <w:rPr>
          <w:sz w:val="20"/>
          <w:szCs w:val="20"/>
        </w:rPr>
      </w:pPr>
      <w:r w:rsidRPr="000F22DC">
        <w:rPr>
          <w:sz w:val="20"/>
          <w:szCs w:val="20"/>
          <w:vertAlign w:val="superscript"/>
        </w:rPr>
        <w:t xml:space="preserve">93 </w:t>
      </w:r>
      <w:r w:rsidRPr="000F22DC">
        <w:rPr>
          <w:sz w:val="20"/>
          <w:szCs w:val="20"/>
        </w:rPr>
        <w:t>Ambali, M. A., Asha-hadah, Evidence in Islamic Law, Shebiotimo Publications, Ijebu-Ode, Nigeria, 2005, pg. 45.</w:t>
      </w:r>
    </w:p>
    <w:p w:rsidR="00A5184A" w:rsidRDefault="00A5184A" w:rsidP="00A5184A">
      <w:pPr>
        <w:spacing w:line="360" w:lineRule="auto"/>
        <w:jc w:val="both"/>
        <w:rPr>
          <w:sz w:val="28"/>
          <w:szCs w:val="28"/>
        </w:rPr>
      </w:pPr>
      <w:r w:rsidRPr="001B49C1">
        <w:rPr>
          <w:b/>
          <w:bCs/>
          <w:sz w:val="28"/>
          <w:szCs w:val="28"/>
        </w:rPr>
        <w:lastRenderedPageBreak/>
        <w:t>5.6</w:t>
      </w:r>
      <w:r w:rsidR="00031636">
        <w:rPr>
          <w:b/>
          <w:bCs/>
          <w:sz w:val="28"/>
          <w:szCs w:val="28"/>
        </w:rPr>
        <w:t xml:space="preserve"> </w:t>
      </w:r>
      <w:r w:rsidR="00360346">
        <w:rPr>
          <w:b/>
          <w:bCs/>
          <w:sz w:val="28"/>
          <w:szCs w:val="28"/>
        </w:rPr>
        <w:t>Political</w:t>
      </w:r>
      <w:r w:rsidRPr="001B49C1">
        <w:rPr>
          <w:b/>
          <w:bCs/>
          <w:sz w:val="28"/>
          <w:szCs w:val="28"/>
        </w:rPr>
        <w:t xml:space="preserve"> Leadership:</w:t>
      </w:r>
      <w:r>
        <w:rPr>
          <w:sz w:val="28"/>
          <w:szCs w:val="28"/>
        </w:rPr>
        <w:t xml:space="preserve"> Can women be in leadership position? </w:t>
      </w:r>
    </w:p>
    <w:p w:rsidR="00A5184A" w:rsidRDefault="00A5184A" w:rsidP="002E54AF">
      <w:pPr>
        <w:spacing w:line="360" w:lineRule="auto"/>
        <w:jc w:val="both"/>
        <w:rPr>
          <w:sz w:val="28"/>
          <w:szCs w:val="28"/>
        </w:rPr>
      </w:pPr>
      <w:r>
        <w:rPr>
          <w:sz w:val="28"/>
          <w:szCs w:val="28"/>
        </w:rPr>
        <w:t xml:space="preserve">There is no verse of the Holy Qur’an or any particular </w:t>
      </w:r>
      <w:r w:rsidRPr="00DF3514">
        <w:rPr>
          <w:b/>
          <w:bCs/>
          <w:i/>
          <w:iCs/>
          <w:sz w:val="28"/>
          <w:szCs w:val="28"/>
        </w:rPr>
        <w:t>Hadith</w:t>
      </w:r>
      <w:r>
        <w:rPr>
          <w:sz w:val="28"/>
          <w:szCs w:val="28"/>
        </w:rPr>
        <w:t xml:space="preserve"> which specifically prohibits women from holding a leadership position. The arguments for and against are hereby reproduced to assist us in taking positions. </w:t>
      </w:r>
      <w:r w:rsidRPr="002F0038">
        <w:rPr>
          <w:b/>
          <w:bCs/>
          <w:i/>
          <w:iCs/>
          <w:sz w:val="28"/>
          <w:szCs w:val="28"/>
        </w:rPr>
        <w:t>The Encyclopedia of Seerah</w:t>
      </w:r>
      <w:r>
        <w:rPr>
          <w:sz w:val="28"/>
          <w:szCs w:val="28"/>
        </w:rPr>
        <w:t xml:space="preserve"> says: </w:t>
      </w:r>
    </w:p>
    <w:p w:rsidR="00A5184A" w:rsidRDefault="00A5184A" w:rsidP="001949AB">
      <w:pPr>
        <w:spacing w:line="312" w:lineRule="auto"/>
        <w:ind w:left="720" w:right="720"/>
        <w:jc w:val="both"/>
        <w:rPr>
          <w:b/>
          <w:bCs/>
          <w:i/>
          <w:iCs/>
          <w:sz w:val="28"/>
          <w:szCs w:val="28"/>
        </w:rPr>
      </w:pPr>
      <w:r w:rsidRPr="002F0038">
        <w:rPr>
          <w:b/>
          <w:bCs/>
          <w:i/>
          <w:iCs/>
          <w:sz w:val="28"/>
          <w:szCs w:val="28"/>
        </w:rPr>
        <w:t xml:space="preserve">“That a woman is not only physically weak and mentally emotional, tender, sensitive and delicate, but is also under great strain for a few days every month during menstruation. Then she has period of physiological as well as psychological strain during pregnancy, birth and suckling. She is naturally most suited for the job of childbearing, and their nursing, training and education. The chief office of the state needs qualifications and qualities quite opposed to the natural endowments of a woman. Islam has therefore advised against entrusting the chief executive post of the leadership (imamat) of the nation to a woman for these very reasons, and not because of any feeling of hatred or contempt for her”. It further says: “Muslim scholars have leadership in these words: he has independent judgment (of a mujtahid) in the fundamentals and details of Din, so as to satisfy people of every opinion; he has a deep and penetrating vision of human problems and is fully acquainted with the strategies of war and peace, as otherwise, he will not be able to solve the </w:t>
      </w:r>
    </w:p>
    <w:p w:rsidR="00A5184A" w:rsidRDefault="00A5184A" w:rsidP="001949AB">
      <w:pPr>
        <w:spacing w:line="312" w:lineRule="auto"/>
        <w:jc w:val="both"/>
        <w:rPr>
          <w:sz w:val="20"/>
          <w:szCs w:val="20"/>
          <w:vertAlign w:val="superscript"/>
        </w:rPr>
      </w:pPr>
    </w:p>
    <w:p w:rsidR="00A5184A" w:rsidRPr="00396446" w:rsidRDefault="00A5184A" w:rsidP="001949AB">
      <w:pPr>
        <w:spacing w:line="312" w:lineRule="auto"/>
        <w:jc w:val="both"/>
        <w:rPr>
          <w:sz w:val="12"/>
          <w:szCs w:val="12"/>
          <w:vertAlign w:val="superscript"/>
        </w:rPr>
      </w:pPr>
    </w:p>
    <w:p w:rsidR="00A5184A" w:rsidRPr="002F0038" w:rsidRDefault="00A5184A" w:rsidP="001949AB">
      <w:pPr>
        <w:spacing w:line="312" w:lineRule="auto"/>
        <w:ind w:left="720" w:right="720"/>
        <w:jc w:val="both"/>
        <w:rPr>
          <w:b/>
          <w:bCs/>
          <w:i/>
          <w:iCs/>
          <w:sz w:val="28"/>
          <w:szCs w:val="28"/>
        </w:rPr>
      </w:pPr>
      <w:r w:rsidRPr="002F0038">
        <w:rPr>
          <w:b/>
          <w:bCs/>
          <w:i/>
          <w:iCs/>
          <w:sz w:val="28"/>
          <w:szCs w:val="28"/>
        </w:rPr>
        <w:t>multifarious problems facing Din and the Millat; and he should be a man of great determination and courage, so that no power can obstruct him in the fulfillment of his duties. Obviously, these qualities are more often found in men than in women; and even then in very few men</w:t>
      </w:r>
      <w:r w:rsidR="002E54AF">
        <w:rPr>
          <w:b/>
          <w:bCs/>
          <w:i/>
          <w:iCs/>
          <w:sz w:val="28"/>
          <w:szCs w:val="28"/>
        </w:rPr>
        <w:t>.</w:t>
      </w:r>
      <w:r w:rsidRPr="002F0038">
        <w:rPr>
          <w:b/>
          <w:bCs/>
          <w:i/>
          <w:iCs/>
          <w:sz w:val="28"/>
          <w:szCs w:val="28"/>
          <w:vertAlign w:val="superscript"/>
        </w:rPr>
        <w:t>94</w:t>
      </w:r>
    </w:p>
    <w:p w:rsidR="00A5184A" w:rsidRPr="00396446" w:rsidRDefault="00A5184A" w:rsidP="00A5184A">
      <w:pPr>
        <w:spacing w:line="360" w:lineRule="auto"/>
        <w:jc w:val="both"/>
        <w:rPr>
          <w:sz w:val="16"/>
          <w:szCs w:val="16"/>
        </w:rPr>
      </w:pPr>
    </w:p>
    <w:p w:rsidR="00A5184A" w:rsidRDefault="00A5184A" w:rsidP="00A5184A">
      <w:pPr>
        <w:jc w:val="both"/>
        <w:rPr>
          <w:sz w:val="28"/>
          <w:szCs w:val="28"/>
        </w:rPr>
      </w:pPr>
      <w:r>
        <w:rPr>
          <w:sz w:val="28"/>
          <w:szCs w:val="28"/>
        </w:rPr>
        <w:lastRenderedPageBreak/>
        <w:t xml:space="preserve">On the other hand, we have this view: </w:t>
      </w:r>
    </w:p>
    <w:p w:rsidR="00A5184A" w:rsidRPr="00396446" w:rsidRDefault="00A5184A" w:rsidP="00A5184A">
      <w:pPr>
        <w:spacing w:line="360" w:lineRule="auto"/>
        <w:jc w:val="both"/>
        <w:rPr>
          <w:sz w:val="16"/>
          <w:szCs w:val="16"/>
        </w:rPr>
      </w:pPr>
    </w:p>
    <w:p w:rsidR="00A5184A" w:rsidRPr="002F0038" w:rsidRDefault="00A5184A" w:rsidP="001949AB">
      <w:pPr>
        <w:spacing w:line="336" w:lineRule="auto"/>
        <w:ind w:left="720" w:right="720"/>
        <w:jc w:val="both"/>
        <w:rPr>
          <w:b/>
          <w:bCs/>
          <w:i/>
          <w:iCs/>
          <w:sz w:val="28"/>
          <w:szCs w:val="28"/>
        </w:rPr>
      </w:pPr>
      <w:r w:rsidRPr="002F0038">
        <w:rPr>
          <w:b/>
          <w:bCs/>
          <w:i/>
          <w:iCs/>
          <w:sz w:val="28"/>
          <w:szCs w:val="28"/>
        </w:rPr>
        <w:t xml:space="preserve">Head of a leading religious and political party, Maulana </w:t>
      </w:r>
      <w:r w:rsidR="00031636">
        <w:rPr>
          <w:b/>
          <w:bCs/>
          <w:i/>
          <w:iCs/>
          <w:sz w:val="28"/>
          <w:szCs w:val="28"/>
        </w:rPr>
        <w:t xml:space="preserve"> </w:t>
      </w:r>
      <w:r w:rsidRPr="002F0038">
        <w:rPr>
          <w:b/>
          <w:bCs/>
          <w:i/>
          <w:iCs/>
          <w:sz w:val="28"/>
          <w:szCs w:val="28"/>
        </w:rPr>
        <w:t xml:space="preserve">Abul Ala Mauludi, one of the greatest scholars of the modern </w:t>
      </w:r>
      <w:r w:rsidR="00031636">
        <w:rPr>
          <w:b/>
          <w:bCs/>
          <w:i/>
          <w:iCs/>
          <w:sz w:val="28"/>
          <w:szCs w:val="28"/>
        </w:rPr>
        <w:t xml:space="preserve"> </w:t>
      </w:r>
      <w:r w:rsidRPr="002F0038">
        <w:rPr>
          <w:b/>
          <w:bCs/>
          <w:i/>
          <w:iCs/>
          <w:sz w:val="28"/>
          <w:szCs w:val="28"/>
        </w:rPr>
        <w:t xml:space="preserve">Muslim world, favoured the candidature of a woman against a man for the Presidentship of Pakistan in the elections of 1964. It was argued that if one is confronted with a dilemma to choose between two evils, one must choose the lesser one. Another argument which was advanced to justify the action of the Maulana was: If on one side there is a woman possessing all the merits except that she is a woman and on the other side there is a man having all the demerits except that he is a man, you should support the woman in such a situation. Imam Malik, the founder of </w:t>
      </w:r>
      <w:smartTag w:uri="urn:schemas-microsoft-com:office:smarttags" w:element="place">
        <w:smartTag w:uri="urn:schemas-microsoft-com:office:smarttags" w:element="PlaceName">
          <w:r w:rsidRPr="002F0038">
            <w:rPr>
              <w:b/>
              <w:bCs/>
              <w:i/>
              <w:iCs/>
              <w:sz w:val="28"/>
              <w:szCs w:val="28"/>
            </w:rPr>
            <w:t>Maliki</w:t>
          </w:r>
        </w:smartTag>
        <w:r w:rsidRPr="002F0038">
          <w:rPr>
            <w:b/>
            <w:bCs/>
            <w:i/>
            <w:iCs/>
            <w:sz w:val="28"/>
            <w:szCs w:val="28"/>
          </w:rPr>
          <w:t xml:space="preserve"> </w:t>
        </w:r>
        <w:smartTag w:uri="urn:schemas-microsoft-com:office:smarttags" w:element="PlaceType">
          <w:r w:rsidRPr="002F0038">
            <w:rPr>
              <w:b/>
              <w:bCs/>
              <w:i/>
              <w:iCs/>
              <w:sz w:val="28"/>
              <w:szCs w:val="28"/>
            </w:rPr>
            <w:t>School</w:t>
          </w:r>
        </w:smartTag>
      </w:smartTag>
      <w:r w:rsidRPr="002F0038">
        <w:rPr>
          <w:b/>
          <w:bCs/>
          <w:i/>
          <w:iCs/>
          <w:sz w:val="28"/>
          <w:szCs w:val="28"/>
        </w:rPr>
        <w:t xml:space="preserve"> of Islamic Fiqh is reported to have opined that a woman can head the state in all its affairs.</w:t>
      </w:r>
      <w:r w:rsidRPr="002F0038">
        <w:rPr>
          <w:b/>
          <w:bCs/>
          <w:i/>
          <w:iCs/>
          <w:sz w:val="28"/>
          <w:szCs w:val="28"/>
          <w:vertAlign w:val="superscript"/>
        </w:rPr>
        <w:t>95</w:t>
      </w:r>
    </w:p>
    <w:p w:rsidR="00A5184A" w:rsidRPr="00396446" w:rsidRDefault="00A5184A" w:rsidP="001949AB">
      <w:pPr>
        <w:spacing w:line="336" w:lineRule="auto"/>
        <w:jc w:val="both"/>
        <w:rPr>
          <w:sz w:val="18"/>
          <w:szCs w:val="18"/>
        </w:rPr>
      </w:pPr>
    </w:p>
    <w:p w:rsidR="00A5184A" w:rsidRDefault="00A5184A" w:rsidP="00A5184A">
      <w:pPr>
        <w:spacing w:line="360" w:lineRule="auto"/>
        <w:jc w:val="both"/>
        <w:rPr>
          <w:sz w:val="28"/>
          <w:szCs w:val="28"/>
        </w:rPr>
      </w:pPr>
      <w:r w:rsidRPr="00CD4B6D">
        <w:rPr>
          <w:b/>
          <w:bCs/>
          <w:i/>
          <w:iCs/>
          <w:sz w:val="28"/>
          <w:szCs w:val="28"/>
        </w:rPr>
        <w:t>5.7 Hijab</w:t>
      </w:r>
      <w:r w:rsidRPr="00CD4B6D">
        <w:rPr>
          <w:b/>
          <w:bCs/>
          <w:sz w:val="28"/>
          <w:szCs w:val="28"/>
        </w:rPr>
        <w:t>:</w:t>
      </w:r>
      <w:r w:rsidRPr="00C70905">
        <w:rPr>
          <w:sz w:val="28"/>
          <w:szCs w:val="28"/>
        </w:rPr>
        <w:t xml:space="preserve"> </w:t>
      </w:r>
    </w:p>
    <w:p w:rsidR="00A5184A" w:rsidRPr="00C70905" w:rsidRDefault="00A5184A" w:rsidP="00A5184A">
      <w:pPr>
        <w:spacing w:line="360" w:lineRule="auto"/>
        <w:jc w:val="both"/>
        <w:rPr>
          <w:sz w:val="28"/>
          <w:szCs w:val="28"/>
        </w:rPr>
      </w:pPr>
      <w:r w:rsidRPr="00C70905">
        <w:rPr>
          <w:sz w:val="28"/>
          <w:szCs w:val="28"/>
        </w:rPr>
        <w:t xml:space="preserve">Islamic </w:t>
      </w:r>
      <w:r w:rsidRPr="002F0038">
        <w:rPr>
          <w:b/>
          <w:bCs/>
          <w:i/>
          <w:iCs/>
          <w:sz w:val="28"/>
          <w:szCs w:val="28"/>
        </w:rPr>
        <w:t>hijab</w:t>
      </w:r>
      <w:r w:rsidRPr="00C70905">
        <w:rPr>
          <w:sz w:val="28"/>
          <w:szCs w:val="28"/>
        </w:rPr>
        <w:t xml:space="preserve"> prescribed for female is a symbol of decency and modesty, and not </w:t>
      </w:r>
      <w:r>
        <w:rPr>
          <w:sz w:val="28"/>
          <w:szCs w:val="28"/>
        </w:rPr>
        <w:t xml:space="preserve">that of </w:t>
      </w:r>
      <w:r w:rsidRPr="00C70905">
        <w:rPr>
          <w:sz w:val="28"/>
          <w:szCs w:val="28"/>
        </w:rPr>
        <w:t xml:space="preserve">oppression as is being insinuated in much of the western world. The </w:t>
      </w:r>
      <w:r w:rsidR="00696486">
        <w:rPr>
          <w:sz w:val="28"/>
          <w:szCs w:val="28"/>
        </w:rPr>
        <w:t>Qur’an</w:t>
      </w:r>
      <w:r w:rsidRPr="00C70905">
        <w:rPr>
          <w:sz w:val="28"/>
          <w:szCs w:val="28"/>
        </w:rPr>
        <w:t xml:space="preserve"> says </w:t>
      </w:r>
      <w:r>
        <w:rPr>
          <w:sz w:val="28"/>
          <w:szCs w:val="28"/>
        </w:rPr>
        <w:t xml:space="preserve">that </w:t>
      </w:r>
      <w:r w:rsidRPr="00C70905">
        <w:rPr>
          <w:sz w:val="28"/>
          <w:szCs w:val="28"/>
        </w:rPr>
        <w:t>it stands out muslim women as symbol of decency and religious recognition</w:t>
      </w:r>
      <w:r w:rsidR="002E54AF">
        <w:rPr>
          <w:sz w:val="28"/>
          <w:szCs w:val="28"/>
        </w:rPr>
        <w:t>.</w:t>
      </w:r>
      <w:r w:rsidRPr="0073498F">
        <w:rPr>
          <w:sz w:val="28"/>
          <w:szCs w:val="28"/>
          <w:vertAlign w:val="superscript"/>
        </w:rPr>
        <w:t>9</w:t>
      </w:r>
      <w:r>
        <w:rPr>
          <w:sz w:val="28"/>
          <w:szCs w:val="28"/>
          <w:vertAlign w:val="superscript"/>
        </w:rPr>
        <w:t>6</w:t>
      </w:r>
      <w:r>
        <w:rPr>
          <w:sz w:val="28"/>
          <w:szCs w:val="28"/>
        </w:rPr>
        <w:t xml:space="preserve"> This position is supported by an orientalist scholar, Paglia Camila when he said: </w:t>
      </w:r>
      <w:r>
        <w:rPr>
          <w:b/>
          <w:bCs/>
          <w:i/>
          <w:iCs/>
          <w:sz w:val="28"/>
          <w:szCs w:val="28"/>
        </w:rPr>
        <w:t xml:space="preserve">……Islam is wise to drape woman in black, for the eye is the avenue of </w:t>
      </w:r>
      <w:r>
        <w:rPr>
          <w:b/>
          <w:bCs/>
          <w:i/>
          <w:iCs/>
          <w:sz w:val="28"/>
          <w:szCs w:val="28"/>
          <w:u w:val="single"/>
        </w:rPr>
        <w:t>Eros</w:t>
      </w:r>
      <w:r>
        <w:rPr>
          <w:b/>
          <w:bCs/>
          <w:i/>
          <w:iCs/>
          <w:sz w:val="28"/>
          <w:szCs w:val="28"/>
        </w:rPr>
        <w:t xml:space="preserve"> (meaning eroticism, that is sexual desire)</w:t>
      </w:r>
      <w:r w:rsidR="002E54AF">
        <w:rPr>
          <w:b/>
          <w:bCs/>
          <w:i/>
          <w:iCs/>
          <w:sz w:val="28"/>
          <w:szCs w:val="28"/>
        </w:rPr>
        <w:t>.</w:t>
      </w:r>
      <w:r w:rsidRPr="00BC015F">
        <w:rPr>
          <w:b/>
          <w:bCs/>
          <w:i/>
          <w:iCs/>
          <w:sz w:val="28"/>
          <w:szCs w:val="28"/>
          <w:vertAlign w:val="superscript"/>
        </w:rPr>
        <w:t>9</w:t>
      </w:r>
      <w:r>
        <w:rPr>
          <w:b/>
          <w:bCs/>
          <w:i/>
          <w:iCs/>
          <w:sz w:val="28"/>
          <w:szCs w:val="28"/>
          <w:vertAlign w:val="superscript"/>
        </w:rPr>
        <w:t>7</w:t>
      </w:r>
      <w:r>
        <w:rPr>
          <w:sz w:val="28"/>
          <w:szCs w:val="28"/>
        </w:rPr>
        <w:t xml:space="preserve">  </w:t>
      </w:r>
    </w:p>
    <w:p w:rsidR="00A5184A" w:rsidRPr="00396446" w:rsidRDefault="00D06B0C" w:rsidP="00A5184A">
      <w:pPr>
        <w:jc w:val="both"/>
        <w:rPr>
          <w:sz w:val="14"/>
          <w:szCs w:val="14"/>
          <w:vertAlign w:val="superscript"/>
        </w:rPr>
      </w:pPr>
      <w:r w:rsidRPr="00D06B0C">
        <w:rPr>
          <w:b/>
          <w:bCs/>
          <w:i/>
          <w:iCs/>
          <w:noProof/>
          <w:sz w:val="28"/>
          <w:szCs w:val="28"/>
        </w:rPr>
        <w:pict>
          <v:line id="_x0000_s1062" style="position:absolute;left:0;text-align:left;z-index:251697152" from="-3pt,4.2pt" to="150pt,4.2pt"/>
        </w:pict>
      </w:r>
    </w:p>
    <w:p w:rsidR="00A5184A" w:rsidRPr="000F22DC" w:rsidRDefault="00A5184A" w:rsidP="00A5184A">
      <w:pPr>
        <w:jc w:val="both"/>
        <w:rPr>
          <w:sz w:val="20"/>
          <w:szCs w:val="20"/>
        </w:rPr>
      </w:pPr>
      <w:r w:rsidRPr="000F22DC">
        <w:rPr>
          <w:sz w:val="20"/>
          <w:szCs w:val="20"/>
          <w:vertAlign w:val="superscript"/>
        </w:rPr>
        <w:t>94</w:t>
      </w:r>
      <w:r w:rsidRPr="000F22DC">
        <w:rPr>
          <w:sz w:val="20"/>
          <w:szCs w:val="20"/>
        </w:rPr>
        <w:t xml:space="preserve"> Muhammad Sherif op cit pp. 172-173</w:t>
      </w:r>
      <w:r w:rsidR="002E54AF">
        <w:rPr>
          <w:sz w:val="20"/>
          <w:szCs w:val="20"/>
        </w:rPr>
        <w:t>.</w:t>
      </w:r>
    </w:p>
    <w:p w:rsidR="00A5184A" w:rsidRPr="00396446" w:rsidRDefault="00A5184A" w:rsidP="00A5184A">
      <w:pPr>
        <w:jc w:val="both"/>
        <w:rPr>
          <w:sz w:val="14"/>
          <w:szCs w:val="14"/>
        </w:rPr>
      </w:pPr>
    </w:p>
    <w:p w:rsidR="00A5184A" w:rsidRPr="002E54AF" w:rsidRDefault="00A5184A" w:rsidP="002E54AF">
      <w:pPr>
        <w:jc w:val="both"/>
        <w:rPr>
          <w:sz w:val="20"/>
          <w:szCs w:val="20"/>
        </w:rPr>
      </w:pPr>
      <w:r w:rsidRPr="000F22DC">
        <w:rPr>
          <w:sz w:val="20"/>
          <w:szCs w:val="20"/>
          <w:vertAlign w:val="superscript"/>
        </w:rPr>
        <w:t>95</w:t>
      </w:r>
      <w:r w:rsidRPr="000F22DC">
        <w:rPr>
          <w:sz w:val="20"/>
          <w:szCs w:val="20"/>
        </w:rPr>
        <w:t xml:space="preserve"> Ibid pp. 173-174</w:t>
      </w:r>
      <w:r w:rsidR="002E54AF">
        <w:rPr>
          <w:sz w:val="20"/>
          <w:szCs w:val="20"/>
        </w:rPr>
        <w:t>.</w:t>
      </w:r>
    </w:p>
    <w:p w:rsidR="002E54AF" w:rsidRDefault="00A5184A" w:rsidP="002E54AF">
      <w:pPr>
        <w:jc w:val="both"/>
        <w:rPr>
          <w:sz w:val="20"/>
          <w:szCs w:val="20"/>
        </w:rPr>
      </w:pPr>
      <w:r w:rsidRPr="000F22DC">
        <w:rPr>
          <w:sz w:val="20"/>
          <w:szCs w:val="20"/>
          <w:vertAlign w:val="superscript"/>
        </w:rPr>
        <w:t>96</w:t>
      </w:r>
      <w:r w:rsidR="002E54AF">
        <w:rPr>
          <w:sz w:val="20"/>
          <w:szCs w:val="20"/>
          <w:vertAlign w:val="superscript"/>
        </w:rPr>
        <w:t xml:space="preserve"> </w:t>
      </w:r>
      <w:r w:rsidR="00696486">
        <w:rPr>
          <w:sz w:val="20"/>
          <w:szCs w:val="20"/>
        </w:rPr>
        <w:t>Qur’an</w:t>
      </w:r>
      <w:r w:rsidR="002E54AF">
        <w:rPr>
          <w:sz w:val="20"/>
          <w:szCs w:val="20"/>
        </w:rPr>
        <w:t xml:space="preserve"> 24:30-3.</w:t>
      </w:r>
    </w:p>
    <w:p w:rsidR="00A5184A" w:rsidRPr="000F22DC" w:rsidRDefault="00A5184A" w:rsidP="002E54AF">
      <w:pPr>
        <w:jc w:val="both"/>
        <w:rPr>
          <w:sz w:val="20"/>
          <w:szCs w:val="20"/>
        </w:rPr>
      </w:pPr>
      <w:r w:rsidRPr="000F22DC">
        <w:rPr>
          <w:sz w:val="20"/>
          <w:szCs w:val="20"/>
          <w:vertAlign w:val="superscript"/>
        </w:rPr>
        <w:t xml:space="preserve">97 </w:t>
      </w:r>
      <w:r w:rsidRPr="000F22DC">
        <w:rPr>
          <w:sz w:val="20"/>
          <w:szCs w:val="20"/>
        </w:rPr>
        <w:t xml:space="preserve">Camila, Paglia, Sexual Harassment – Confrontations and Decisions, edited by Edmund Wall, New York; Prometheus Books, (1963) p119 quoted in Abdulssalam, R.H. (1998), Women’s Ideal Liberation, Pp. 75-76. </w:t>
      </w:r>
    </w:p>
    <w:p w:rsidR="00A5184A" w:rsidRDefault="00A5184A" w:rsidP="00A5184A">
      <w:pPr>
        <w:spacing w:line="360" w:lineRule="auto"/>
        <w:jc w:val="both"/>
        <w:rPr>
          <w:b/>
          <w:bCs/>
          <w:sz w:val="28"/>
          <w:szCs w:val="28"/>
        </w:rPr>
      </w:pPr>
      <w:r w:rsidRPr="00CD4B6D">
        <w:rPr>
          <w:b/>
          <w:bCs/>
          <w:sz w:val="28"/>
          <w:szCs w:val="28"/>
        </w:rPr>
        <w:lastRenderedPageBreak/>
        <w:t>5.8</w:t>
      </w:r>
      <w:r w:rsidRPr="00CD4B6D">
        <w:rPr>
          <w:b/>
          <w:bCs/>
          <w:sz w:val="28"/>
          <w:szCs w:val="28"/>
        </w:rPr>
        <w:tab/>
      </w:r>
      <w:r>
        <w:rPr>
          <w:b/>
          <w:bCs/>
          <w:sz w:val="28"/>
          <w:szCs w:val="28"/>
        </w:rPr>
        <w:t>Polygamy:</w:t>
      </w:r>
    </w:p>
    <w:p w:rsidR="00A5184A" w:rsidRPr="003416DF" w:rsidRDefault="00A5184A" w:rsidP="00A5184A">
      <w:pPr>
        <w:spacing w:line="360" w:lineRule="auto"/>
        <w:jc w:val="both"/>
        <w:rPr>
          <w:sz w:val="28"/>
          <w:szCs w:val="28"/>
        </w:rPr>
      </w:pPr>
      <w:r w:rsidRPr="003416DF">
        <w:rPr>
          <w:sz w:val="28"/>
          <w:szCs w:val="28"/>
        </w:rPr>
        <w:t xml:space="preserve">Is Polygamy a platform for violating women’s right? </w:t>
      </w:r>
    </w:p>
    <w:p w:rsidR="00A5184A" w:rsidRDefault="00A5184A" w:rsidP="00A5184A">
      <w:pPr>
        <w:spacing w:line="360" w:lineRule="auto"/>
        <w:jc w:val="both"/>
        <w:rPr>
          <w:rFonts w:hint="cs"/>
          <w:sz w:val="28"/>
          <w:szCs w:val="28"/>
          <w:rtl/>
        </w:rPr>
      </w:pPr>
      <w:r>
        <w:rPr>
          <w:sz w:val="28"/>
          <w:szCs w:val="28"/>
        </w:rPr>
        <w:t xml:space="preserve">Islamic Law does not mandate polygamy, it only allows it, with the </w:t>
      </w:r>
      <w:r w:rsidRPr="002F0038">
        <w:rPr>
          <w:b/>
          <w:bCs/>
          <w:i/>
          <w:iCs/>
          <w:sz w:val="28"/>
          <w:szCs w:val="28"/>
        </w:rPr>
        <w:t>proviso</w:t>
      </w:r>
      <w:r>
        <w:rPr>
          <w:sz w:val="28"/>
          <w:szCs w:val="28"/>
        </w:rPr>
        <w:t xml:space="preserve"> that a man who intends to take an additional wife must not trample upon the rights of his existing wife. As stated earlier, the concept of polygamy in the </w:t>
      </w:r>
      <w:r w:rsidRPr="002F0038">
        <w:rPr>
          <w:b/>
          <w:bCs/>
          <w:i/>
          <w:iCs/>
          <w:sz w:val="28"/>
          <w:szCs w:val="28"/>
        </w:rPr>
        <w:t>Shariah</w:t>
      </w:r>
      <w:r>
        <w:rPr>
          <w:sz w:val="28"/>
          <w:szCs w:val="28"/>
        </w:rPr>
        <w:t xml:space="preserve"> evolved as a solution to the problems faced by widows and orphans. This is made clear in the following verse: </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0"/>
        <w:gridCol w:w="3960"/>
      </w:tblGrid>
      <w:tr w:rsidR="001949AB" w:rsidTr="00FA30D7">
        <w:tc>
          <w:tcPr>
            <w:tcW w:w="3960" w:type="dxa"/>
          </w:tcPr>
          <w:p w:rsidR="001949AB" w:rsidRDefault="00FA30D7" w:rsidP="00082D3C">
            <w:pPr>
              <w:spacing w:line="288" w:lineRule="auto"/>
              <w:jc w:val="both"/>
              <w:rPr>
                <w:sz w:val="28"/>
                <w:szCs w:val="28"/>
              </w:rPr>
            </w:pPr>
            <w:r w:rsidRPr="00221C23">
              <w:rPr>
                <w:b/>
                <w:bCs/>
                <w:i/>
                <w:iCs/>
                <w:sz w:val="28"/>
                <w:szCs w:val="28"/>
              </w:rPr>
              <w:t>“And if you fe</w:t>
            </w:r>
            <w:r>
              <w:rPr>
                <w:b/>
                <w:bCs/>
                <w:i/>
                <w:iCs/>
                <w:sz w:val="28"/>
                <w:szCs w:val="28"/>
              </w:rPr>
              <w:t>ar that you will not act justly</w:t>
            </w:r>
            <w:r w:rsidRPr="00221C23">
              <w:rPr>
                <w:b/>
                <w:bCs/>
                <w:i/>
                <w:iCs/>
                <w:sz w:val="28"/>
                <w:szCs w:val="28"/>
              </w:rPr>
              <w:t xml:space="preserve"> towards the o</w:t>
            </w:r>
            <w:r>
              <w:rPr>
                <w:b/>
                <w:bCs/>
                <w:i/>
                <w:iCs/>
                <w:sz w:val="28"/>
                <w:szCs w:val="28"/>
              </w:rPr>
              <w:t>rphans, marry such women as seem</w:t>
            </w:r>
            <w:r w:rsidRPr="00221C23">
              <w:rPr>
                <w:b/>
                <w:bCs/>
                <w:i/>
                <w:iCs/>
                <w:sz w:val="28"/>
                <w:szCs w:val="28"/>
              </w:rPr>
              <w:t xml:space="preserve"> g</w:t>
            </w:r>
            <w:r>
              <w:rPr>
                <w:b/>
                <w:bCs/>
                <w:i/>
                <w:iCs/>
                <w:sz w:val="28"/>
                <w:szCs w:val="28"/>
              </w:rPr>
              <w:t>ood to you, two or three or</w:t>
            </w:r>
            <w:r w:rsidRPr="00221C23">
              <w:rPr>
                <w:b/>
                <w:bCs/>
                <w:i/>
                <w:iCs/>
                <w:sz w:val="28"/>
                <w:szCs w:val="28"/>
              </w:rPr>
              <w:t xml:space="preserve"> four; but if you fear that you will not be </w:t>
            </w:r>
            <w:r>
              <w:rPr>
                <w:b/>
                <w:bCs/>
                <w:i/>
                <w:iCs/>
                <w:sz w:val="28"/>
                <w:szCs w:val="28"/>
              </w:rPr>
              <w:t>equitable (among them) then (marry) only one or whom</w:t>
            </w:r>
            <w:r w:rsidRPr="00221C23">
              <w:rPr>
                <w:b/>
                <w:bCs/>
                <w:i/>
                <w:iCs/>
                <w:sz w:val="28"/>
                <w:szCs w:val="28"/>
              </w:rPr>
              <w:t xml:space="preserve"> your right hands </w:t>
            </w:r>
            <w:r>
              <w:rPr>
                <w:b/>
                <w:bCs/>
                <w:i/>
                <w:iCs/>
                <w:sz w:val="28"/>
                <w:szCs w:val="28"/>
              </w:rPr>
              <w:t>possess</w:t>
            </w:r>
            <w:r w:rsidRPr="00221C23">
              <w:rPr>
                <w:b/>
                <w:bCs/>
                <w:i/>
                <w:iCs/>
                <w:sz w:val="28"/>
                <w:szCs w:val="28"/>
              </w:rPr>
              <w:t xml:space="preserve">, so if you </w:t>
            </w:r>
            <w:r>
              <w:rPr>
                <w:b/>
                <w:bCs/>
                <w:i/>
                <w:iCs/>
                <w:sz w:val="28"/>
                <w:szCs w:val="28"/>
              </w:rPr>
              <w:t>fear that you will not be just (to them on equitable terms) then, (marry) only one”</w:t>
            </w:r>
            <w:r w:rsidRPr="003416DF">
              <w:rPr>
                <w:b/>
                <w:bCs/>
                <w:i/>
                <w:iCs/>
                <w:sz w:val="28"/>
                <w:szCs w:val="28"/>
                <w:vertAlign w:val="superscript"/>
              </w:rPr>
              <w:t>98</w:t>
            </w:r>
          </w:p>
        </w:tc>
        <w:tc>
          <w:tcPr>
            <w:tcW w:w="3960" w:type="dxa"/>
          </w:tcPr>
          <w:p w:rsidR="001949AB" w:rsidRPr="00FA30D7" w:rsidRDefault="001949AB" w:rsidP="00FA30D7">
            <w:pPr>
              <w:bidi/>
              <w:spacing w:line="288" w:lineRule="auto"/>
              <w:ind w:right="72"/>
              <w:jc w:val="both"/>
              <w:rPr>
                <w:rFonts w:ascii="Traditional Arabic" w:hAnsi="Traditional Arabic" w:cs="Traditional Arabic"/>
                <w:b/>
                <w:bCs/>
                <w:sz w:val="32"/>
                <w:szCs w:val="32"/>
              </w:rPr>
            </w:pPr>
            <w:r>
              <w:rPr>
                <w:rFonts w:hint="cs"/>
                <w:sz w:val="28"/>
                <w:szCs w:val="28"/>
                <w:rtl/>
              </w:rPr>
              <w:t xml:space="preserve">" </w:t>
            </w:r>
            <w:r w:rsidRPr="00FA30D7">
              <w:rPr>
                <w:rFonts w:ascii="Traditional Arabic" w:hAnsi="Traditional Arabic" w:cs="Traditional Arabic"/>
                <w:b/>
                <w:bCs/>
                <w:sz w:val="32"/>
                <w:szCs w:val="32"/>
                <w:rtl/>
              </w:rPr>
              <w:t>وإن خفتم أل</w:t>
            </w:r>
            <w:r w:rsidR="00FA30D7" w:rsidRPr="00FA30D7">
              <w:rPr>
                <w:rFonts w:ascii="Traditional Arabic" w:hAnsi="Traditional Arabic" w:cs="Traditional Arabic"/>
                <w:b/>
                <w:bCs/>
                <w:sz w:val="32"/>
                <w:szCs w:val="32"/>
                <w:rtl/>
              </w:rPr>
              <w:t>اّ تقسطوا في</w:t>
            </w:r>
            <w:r w:rsidRPr="00FA30D7">
              <w:rPr>
                <w:rFonts w:ascii="Traditional Arabic" w:hAnsi="Traditional Arabic" w:cs="Traditional Arabic"/>
                <w:b/>
                <w:bCs/>
                <w:sz w:val="32"/>
                <w:szCs w:val="32"/>
                <w:rtl/>
              </w:rPr>
              <w:t xml:space="preserve"> التيمى فانكحوا ما طاب لكم من النّ</w:t>
            </w:r>
            <w:r w:rsidR="00FA30D7" w:rsidRPr="00FA30D7">
              <w:rPr>
                <w:rFonts w:ascii="Traditional Arabic" w:hAnsi="Traditional Arabic" w:cs="Traditional Arabic"/>
                <w:b/>
                <w:bCs/>
                <w:sz w:val="32"/>
                <w:szCs w:val="32"/>
                <w:rtl/>
              </w:rPr>
              <w:t>سآ</w:t>
            </w:r>
            <w:r w:rsidRPr="00FA30D7">
              <w:rPr>
                <w:rFonts w:ascii="Traditional Arabic" w:hAnsi="Traditional Arabic" w:cs="Traditional Arabic"/>
                <w:b/>
                <w:bCs/>
                <w:sz w:val="32"/>
                <w:szCs w:val="32"/>
                <w:rtl/>
              </w:rPr>
              <w:t>ء مثنى وثلاث ورباع  فإن خفتم ألاّ</w:t>
            </w:r>
            <w:r w:rsidR="00FA30D7" w:rsidRPr="00FA30D7">
              <w:rPr>
                <w:rFonts w:ascii="Traditional Arabic" w:hAnsi="Traditional Arabic" w:cs="Traditional Arabic"/>
                <w:b/>
                <w:bCs/>
                <w:sz w:val="32"/>
                <w:szCs w:val="32"/>
                <w:rtl/>
              </w:rPr>
              <w:t xml:space="preserve"> تعدلوا فواحدةً...".</w:t>
            </w:r>
            <w:r w:rsidRPr="00FA30D7">
              <w:rPr>
                <w:rFonts w:ascii="Traditional Arabic" w:hAnsi="Traditional Arabic" w:cs="Traditional Arabic"/>
                <w:b/>
                <w:bCs/>
                <w:sz w:val="32"/>
                <w:szCs w:val="32"/>
                <w:rtl/>
              </w:rPr>
              <w:t xml:space="preserve"> </w:t>
            </w:r>
          </w:p>
          <w:p w:rsidR="001949AB" w:rsidRDefault="001949AB" w:rsidP="00A5184A">
            <w:pPr>
              <w:spacing w:line="360" w:lineRule="auto"/>
              <w:jc w:val="both"/>
              <w:rPr>
                <w:sz w:val="28"/>
                <w:szCs w:val="28"/>
              </w:rPr>
            </w:pPr>
          </w:p>
        </w:tc>
      </w:tr>
    </w:tbl>
    <w:p w:rsidR="00A5184A" w:rsidRDefault="00A5184A" w:rsidP="00FA30D7">
      <w:pPr>
        <w:spacing w:line="360" w:lineRule="auto"/>
        <w:jc w:val="both"/>
        <w:rPr>
          <w:sz w:val="28"/>
          <w:szCs w:val="28"/>
        </w:rPr>
      </w:pPr>
      <w:r>
        <w:rPr>
          <w:sz w:val="28"/>
          <w:szCs w:val="28"/>
        </w:rPr>
        <w:t xml:space="preserve">As can be seen in the above verse, if a man cannot treat his wives equitably, he cannot take a second wife. Islamic Law also limits the number of wives a man can take to four. </w:t>
      </w:r>
    </w:p>
    <w:p w:rsidR="00A5184A" w:rsidRDefault="00A5184A" w:rsidP="00082D3C">
      <w:pPr>
        <w:spacing w:line="360" w:lineRule="auto"/>
        <w:jc w:val="both"/>
        <w:rPr>
          <w:sz w:val="28"/>
          <w:szCs w:val="28"/>
        </w:rPr>
      </w:pPr>
      <w:r>
        <w:rPr>
          <w:sz w:val="28"/>
          <w:szCs w:val="28"/>
        </w:rPr>
        <w:t xml:space="preserve">A </w:t>
      </w:r>
      <w:r w:rsidRPr="003E4152">
        <w:rPr>
          <w:b/>
          <w:bCs/>
          <w:i/>
          <w:iCs/>
          <w:sz w:val="28"/>
          <w:szCs w:val="28"/>
        </w:rPr>
        <w:t>Hadith</w:t>
      </w:r>
      <w:r>
        <w:rPr>
          <w:sz w:val="28"/>
          <w:szCs w:val="28"/>
        </w:rPr>
        <w:t xml:space="preserve"> of the Holy Prophet is handy here as guidance on what awaits a polygamous man who treats any of his wives inequitably. </w:t>
      </w:r>
    </w:p>
    <w:p w:rsidR="00A5184A" w:rsidRPr="00221C23" w:rsidRDefault="00A5184A" w:rsidP="00A5184A">
      <w:pPr>
        <w:ind w:left="720" w:right="720"/>
        <w:jc w:val="both"/>
        <w:rPr>
          <w:b/>
          <w:bCs/>
          <w:i/>
          <w:iCs/>
          <w:sz w:val="28"/>
          <w:szCs w:val="28"/>
        </w:rPr>
      </w:pPr>
      <w:r w:rsidRPr="00221C23">
        <w:rPr>
          <w:b/>
          <w:bCs/>
          <w:i/>
          <w:iCs/>
          <w:sz w:val="28"/>
          <w:szCs w:val="28"/>
        </w:rPr>
        <w:t>“When a man has two wives and he does not deal equitably between them, he will come on the resurrection day with a side hanging down”</w:t>
      </w:r>
      <w:r w:rsidR="00BA7F0D">
        <w:rPr>
          <w:b/>
          <w:bCs/>
          <w:i/>
          <w:iCs/>
          <w:sz w:val="28"/>
          <w:szCs w:val="28"/>
        </w:rPr>
        <w:t>.</w:t>
      </w:r>
      <w:r w:rsidRPr="003416DF">
        <w:rPr>
          <w:b/>
          <w:bCs/>
          <w:i/>
          <w:iCs/>
          <w:sz w:val="28"/>
          <w:szCs w:val="28"/>
          <w:vertAlign w:val="superscript"/>
        </w:rPr>
        <w:t>99</w:t>
      </w:r>
      <w:r w:rsidRPr="00221C23">
        <w:rPr>
          <w:b/>
          <w:bCs/>
          <w:i/>
          <w:iCs/>
          <w:sz w:val="28"/>
          <w:szCs w:val="28"/>
        </w:rPr>
        <w:t xml:space="preserve"> </w:t>
      </w:r>
    </w:p>
    <w:p w:rsidR="00A5184A" w:rsidRDefault="00A5184A" w:rsidP="00A5184A">
      <w:pPr>
        <w:spacing w:line="360" w:lineRule="auto"/>
        <w:jc w:val="both"/>
        <w:rPr>
          <w:sz w:val="28"/>
          <w:szCs w:val="28"/>
        </w:rPr>
      </w:pPr>
    </w:p>
    <w:p w:rsidR="00A5184A" w:rsidRDefault="00A5184A" w:rsidP="00A5184A">
      <w:pPr>
        <w:jc w:val="both"/>
        <w:rPr>
          <w:sz w:val="20"/>
          <w:szCs w:val="20"/>
          <w:vertAlign w:val="superscript"/>
        </w:rPr>
      </w:pPr>
    </w:p>
    <w:p w:rsidR="00A5184A" w:rsidRDefault="00D06B0C" w:rsidP="00A5184A">
      <w:pPr>
        <w:jc w:val="both"/>
        <w:rPr>
          <w:sz w:val="20"/>
          <w:szCs w:val="20"/>
          <w:vertAlign w:val="superscript"/>
        </w:rPr>
      </w:pPr>
      <w:r w:rsidRPr="00D06B0C">
        <w:rPr>
          <w:noProof/>
          <w:sz w:val="28"/>
          <w:szCs w:val="28"/>
        </w:rPr>
        <w:pict>
          <v:line id="_x0000_s1063" style="position:absolute;left:0;text-align:left;z-index:251698176" from="-1.5pt,8.8pt" to="151.5pt,8.8pt"/>
        </w:pict>
      </w:r>
    </w:p>
    <w:p w:rsidR="00A5184A" w:rsidRPr="000F22DC" w:rsidRDefault="00A5184A" w:rsidP="00A5184A">
      <w:pPr>
        <w:jc w:val="both"/>
        <w:rPr>
          <w:sz w:val="20"/>
          <w:szCs w:val="20"/>
        </w:rPr>
      </w:pPr>
      <w:r w:rsidRPr="000F22DC">
        <w:rPr>
          <w:sz w:val="20"/>
          <w:szCs w:val="20"/>
          <w:vertAlign w:val="superscript"/>
        </w:rPr>
        <w:t>98</w:t>
      </w:r>
      <w:r w:rsidRPr="000F22DC">
        <w:rPr>
          <w:sz w:val="20"/>
          <w:szCs w:val="20"/>
        </w:rPr>
        <w:t xml:space="preserve"> Q</w:t>
      </w:r>
      <w:r w:rsidR="00BA7F0D">
        <w:rPr>
          <w:sz w:val="20"/>
          <w:szCs w:val="20"/>
        </w:rPr>
        <w:t xml:space="preserve">ur’an </w:t>
      </w:r>
      <w:r w:rsidRPr="000F22DC">
        <w:rPr>
          <w:sz w:val="20"/>
          <w:szCs w:val="20"/>
        </w:rPr>
        <w:t>4:3</w:t>
      </w:r>
    </w:p>
    <w:p w:rsidR="00A5184A" w:rsidRPr="000F22DC" w:rsidRDefault="00A5184A" w:rsidP="00A5184A">
      <w:pPr>
        <w:jc w:val="both"/>
        <w:rPr>
          <w:sz w:val="20"/>
          <w:szCs w:val="20"/>
        </w:rPr>
      </w:pPr>
    </w:p>
    <w:p w:rsidR="00A5184A" w:rsidRPr="000F22DC" w:rsidRDefault="00A5184A" w:rsidP="00A5184A">
      <w:pPr>
        <w:ind w:right="720"/>
        <w:jc w:val="both"/>
        <w:rPr>
          <w:sz w:val="20"/>
          <w:szCs w:val="20"/>
        </w:rPr>
      </w:pPr>
      <w:r w:rsidRPr="000F22DC">
        <w:rPr>
          <w:sz w:val="20"/>
          <w:szCs w:val="20"/>
          <w:vertAlign w:val="superscript"/>
        </w:rPr>
        <w:t>99</w:t>
      </w:r>
      <w:r w:rsidR="00BA7F0D">
        <w:rPr>
          <w:sz w:val="20"/>
          <w:szCs w:val="20"/>
        </w:rPr>
        <w:t xml:space="preserve"> Trimidhi, Abu Daud and Nisai.</w:t>
      </w:r>
    </w:p>
    <w:p w:rsidR="00A5184A" w:rsidRDefault="00A5184A" w:rsidP="00A5184A">
      <w:pPr>
        <w:spacing w:line="360" w:lineRule="auto"/>
        <w:jc w:val="both"/>
        <w:rPr>
          <w:sz w:val="28"/>
          <w:szCs w:val="28"/>
        </w:rPr>
      </w:pPr>
      <w:r w:rsidRPr="003416DF">
        <w:rPr>
          <w:b/>
          <w:bCs/>
          <w:sz w:val="28"/>
          <w:szCs w:val="28"/>
        </w:rPr>
        <w:lastRenderedPageBreak/>
        <w:t>5.9</w:t>
      </w:r>
      <w:r w:rsidRPr="003416DF">
        <w:rPr>
          <w:b/>
          <w:bCs/>
          <w:sz w:val="28"/>
          <w:szCs w:val="28"/>
        </w:rPr>
        <w:tab/>
        <w:t>Purdah</w:t>
      </w:r>
      <w:r>
        <w:rPr>
          <w:sz w:val="28"/>
          <w:szCs w:val="28"/>
        </w:rPr>
        <w:t xml:space="preserve">: </w:t>
      </w:r>
    </w:p>
    <w:p w:rsidR="00A5184A" w:rsidRDefault="00A5184A" w:rsidP="00A5184A">
      <w:pPr>
        <w:spacing w:line="360" w:lineRule="auto"/>
        <w:jc w:val="both"/>
        <w:rPr>
          <w:sz w:val="28"/>
          <w:szCs w:val="28"/>
        </w:rPr>
      </w:pPr>
      <w:r>
        <w:rPr>
          <w:sz w:val="28"/>
          <w:szCs w:val="28"/>
        </w:rPr>
        <w:t xml:space="preserve">Does Islam imprison a woman in the house? </w:t>
      </w:r>
    </w:p>
    <w:p w:rsidR="00A5184A" w:rsidRPr="0083067C" w:rsidRDefault="00A5184A" w:rsidP="0083067C">
      <w:pPr>
        <w:spacing w:line="360" w:lineRule="auto"/>
        <w:jc w:val="both"/>
        <w:rPr>
          <w:sz w:val="28"/>
          <w:szCs w:val="28"/>
        </w:rPr>
      </w:pPr>
      <w:r>
        <w:rPr>
          <w:sz w:val="28"/>
          <w:szCs w:val="28"/>
        </w:rPr>
        <w:t xml:space="preserve">Islam does not forbid women from going out to participate in public good or for the purpose of meeting her needs. All the Islamic Law says is that they should observe basic rules of decency when they are out of their homes. In the days of the Prophet (s.a.w), women, were known to be active on the warfronts and on the fields of </w:t>
      </w:r>
      <w:r w:rsidRPr="003E4152">
        <w:rPr>
          <w:b/>
          <w:bCs/>
          <w:i/>
          <w:iCs/>
          <w:sz w:val="28"/>
          <w:szCs w:val="28"/>
        </w:rPr>
        <w:t>da’wah</w:t>
      </w:r>
      <w:r>
        <w:rPr>
          <w:sz w:val="28"/>
          <w:szCs w:val="28"/>
        </w:rPr>
        <w:t xml:space="preserve"> (Islamic propagation). Must they cover their faces when they are out? By the most popular interpretation, no, so long they are dressed in </w:t>
      </w:r>
      <w:r w:rsidRPr="00892276">
        <w:rPr>
          <w:b/>
          <w:bCs/>
          <w:i/>
          <w:iCs/>
          <w:sz w:val="28"/>
          <w:szCs w:val="28"/>
        </w:rPr>
        <w:t>hijab</w:t>
      </w:r>
      <w:r>
        <w:rPr>
          <w:sz w:val="28"/>
          <w:szCs w:val="28"/>
        </w:rPr>
        <w:t xml:space="preserve"> which may not cover their faces. This same principle applies to a woman observing </w:t>
      </w:r>
      <w:r>
        <w:rPr>
          <w:b/>
          <w:bCs/>
          <w:i/>
          <w:iCs/>
          <w:sz w:val="28"/>
          <w:szCs w:val="28"/>
        </w:rPr>
        <w:t>“Iddatul-wafāt,</w:t>
      </w:r>
      <w:r>
        <w:rPr>
          <w:sz w:val="28"/>
          <w:szCs w:val="28"/>
        </w:rPr>
        <w:t xml:space="preserve"> restriction of outing in the course of husband’s death.  </w:t>
      </w:r>
    </w:p>
    <w:p w:rsidR="00A5184A" w:rsidRPr="00002513" w:rsidRDefault="00A5184A" w:rsidP="00002513">
      <w:pPr>
        <w:spacing w:line="360" w:lineRule="auto"/>
        <w:jc w:val="both"/>
        <w:rPr>
          <w:sz w:val="28"/>
          <w:szCs w:val="28"/>
        </w:rPr>
      </w:pPr>
      <w:r>
        <w:rPr>
          <w:sz w:val="28"/>
          <w:szCs w:val="28"/>
        </w:rPr>
        <w:t xml:space="preserve">The implication of all these is that any one who hides under the </w:t>
      </w:r>
      <w:r w:rsidRPr="002F0038">
        <w:rPr>
          <w:b/>
          <w:bCs/>
          <w:i/>
          <w:iCs/>
          <w:sz w:val="28"/>
          <w:szCs w:val="28"/>
        </w:rPr>
        <w:t>Shariah</w:t>
      </w:r>
      <w:r>
        <w:rPr>
          <w:sz w:val="28"/>
          <w:szCs w:val="28"/>
        </w:rPr>
        <w:t xml:space="preserve"> to keep a woman under lock and key does so on his own without genuine basis under the </w:t>
      </w:r>
      <w:r w:rsidRPr="002F0038">
        <w:rPr>
          <w:b/>
          <w:bCs/>
          <w:i/>
          <w:iCs/>
          <w:sz w:val="28"/>
          <w:szCs w:val="28"/>
        </w:rPr>
        <w:t>Shariah</w:t>
      </w:r>
      <w:r>
        <w:rPr>
          <w:sz w:val="28"/>
          <w:szCs w:val="28"/>
        </w:rPr>
        <w:t>.</w:t>
      </w:r>
      <w:r w:rsidRPr="003416DF">
        <w:rPr>
          <w:sz w:val="28"/>
          <w:szCs w:val="28"/>
          <w:vertAlign w:val="superscript"/>
        </w:rPr>
        <w:t>100</w:t>
      </w:r>
      <w:r>
        <w:rPr>
          <w:sz w:val="28"/>
          <w:szCs w:val="28"/>
        </w:rPr>
        <w:t xml:space="preserve"> </w:t>
      </w:r>
    </w:p>
    <w:p w:rsidR="00A5184A" w:rsidRDefault="00A5184A" w:rsidP="00A5184A">
      <w:pPr>
        <w:spacing w:line="360" w:lineRule="auto"/>
        <w:jc w:val="both"/>
        <w:rPr>
          <w:sz w:val="28"/>
          <w:szCs w:val="28"/>
        </w:rPr>
      </w:pPr>
      <w:r w:rsidRPr="003416DF">
        <w:rPr>
          <w:b/>
          <w:bCs/>
          <w:sz w:val="28"/>
          <w:szCs w:val="28"/>
        </w:rPr>
        <w:t>5.10</w:t>
      </w:r>
      <w:r w:rsidRPr="003416DF">
        <w:rPr>
          <w:b/>
          <w:bCs/>
          <w:sz w:val="28"/>
          <w:szCs w:val="28"/>
        </w:rPr>
        <w:tab/>
        <w:t>Beating</w:t>
      </w:r>
      <w:r>
        <w:rPr>
          <w:b/>
          <w:bCs/>
          <w:sz w:val="28"/>
          <w:szCs w:val="28"/>
        </w:rPr>
        <w:t>/ Slapping</w:t>
      </w:r>
      <w:r w:rsidRPr="003416DF">
        <w:rPr>
          <w:b/>
          <w:bCs/>
          <w:sz w:val="28"/>
          <w:szCs w:val="28"/>
        </w:rPr>
        <w:t>:</w:t>
      </w:r>
      <w:r>
        <w:rPr>
          <w:sz w:val="28"/>
          <w:szCs w:val="28"/>
        </w:rPr>
        <w:t xml:space="preserve"> </w:t>
      </w:r>
    </w:p>
    <w:p w:rsidR="00A5184A" w:rsidRDefault="00A5184A" w:rsidP="00A5184A">
      <w:pPr>
        <w:spacing w:line="360" w:lineRule="auto"/>
        <w:jc w:val="both"/>
        <w:rPr>
          <w:sz w:val="28"/>
          <w:szCs w:val="28"/>
        </w:rPr>
      </w:pPr>
      <w:r>
        <w:rPr>
          <w:sz w:val="28"/>
          <w:szCs w:val="28"/>
        </w:rPr>
        <w:t xml:space="preserve">Does Islam permit women battery? </w:t>
      </w:r>
    </w:p>
    <w:p w:rsidR="00A5184A" w:rsidRDefault="00A5184A" w:rsidP="00A5184A">
      <w:pPr>
        <w:spacing w:line="360" w:lineRule="auto"/>
        <w:jc w:val="both"/>
        <w:rPr>
          <w:sz w:val="28"/>
          <w:szCs w:val="28"/>
        </w:rPr>
      </w:pPr>
      <w:r>
        <w:rPr>
          <w:sz w:val="28"/>
          <w:szCs w:val="28"/>
        </w:rPr>
        <w:t xml:space="preserve">The answer is capital NO. Islam does not permit abuse of women in the name of correction. What Islam allows is symbolic discipline of an erring wife by means of a symbolic touch that causes no hurt, and this can only be done after the husband has tried his utmost to bring the woman on track. Hence the </w:t>
      </w:r>
      <w:r w:rsidR="00696486">
        <w:rPr>
          <w:sz w:val="28"/>
          <w:szCs w:val="28"/>
        </w:rPr>
        <w:t>Qur’an</w:t>
      </w:r>
      <w:r>
        <w:rPr>
          <w:sz w:val="28"/>
          <w:szCs w:val="28"/>
        </w:rPr>
        <w:t xml:space="preserve">ic verse: </w:t>
      </w:r>
    </w:p>
    <w:p w:rsidR="00A5184A" w:rsidRPr="00313715" w:rsidRDefault="00A5184A" w:rsidP="00A5184A">
      <w:pPr>
        <w:spacing w:line="360" w:lineRule="auto"/>
        <w:jc w:val="both"/>
        <w:rPr>
          <w:sz w:val="6"/>
          <w:szCs w:val="6"/>
        </w:rPr>
      </w:pPr>
    </w:p>
    <w:tbl>
      <w:tblPr>
        <w:tblW w:w="0" w:type="auto"/>
        <w:tblInd w:w="378" w:type="dxa"/>
        <w:tblLook w:val="01E0"/>
      </w:tblPr>
      <w:tblGrid>
        <w:gridCol w:w="3892"/>
        <w:gridCol w:w="4270"/>
      </w:tblGrid>
      <w:tr w:rsidR="00A5184A" w:rsidRPr="00082D3C" w:rsidTr="00A87192">
        <w:trPr>
          <w:trHeight w:val="1458"/>
        </w:trPr>
        <w:tc>
          <w:tcPr>
            <w:tcW w:w="3892" w:type="dxa"/>
          </w:tcPr>
          <w:p w:rsidR="00A5184A" w:rsidRPr="00082D3C" w:rsidRDefault="00A5184A" w:rsidP="002E54AF">
            <w:pPr>
              <w:jc w:val="both"/>
              <w:rPr>
                <w:rFonts w:ascii="Traditional Arabic" w:hAnsi="Traditional Arabic" w:cs="Traditional Arabic"/>
                <w:b/>
                <w:bCs/>
                <w:sz w:val="32"/>
                <w:szCs w:val="32"/>
              </w:rPr>
            </w:pPr>
            <w:r w:rsidRPr="00EE16DF">
              <w:rPr>
                <w:b/>
                <w:bCs/>
                <w:i/>
                <w:iCs/>
                <w:sz w:val="28"/>
                <w:szCs w:val="28"/>
              </w:rPr>
              <w:t>“….and chastise them. So if they obey you, seek not away against them. Surely Allah is ever Exalted</w:t>
            </w:r>
            <w:r w:rsidRPr="00082D3C">
              <w:rPr>
                <w:rFonts w:ascii="Traditional Arabic" w:hAnsi="Traditional Arabic" w:cs="Traditional Arabic"/>
                <w:b/>
                <w:bCs/>
                <w:sz w:val="32"/>
                <w:szCs w:val="32"/>
              </w:rPr>
              <w:t>, Great.”</w:t>
            </w:r>
            <w:r w:rsidRPr="008B74E1">
              <w:rPr>
                <w:sz w:val="28"/>
                <w:szCs w:val="28"/>
                <w:vertAlign w:val="superscript"/>
              </w:rPr>
              <w:t>101</w:t>
            </w:r>
          </w:p>
        </w:tc>
        <w:tc>
          <w:tcPr>
            <w:tcW w:w="4270" w:type="dxa"/>
          </w:tcPr>
          <w:p w:rsidR="00A5184A" w:rsidRPr="00082D3C" w:rsidRDefault="00002513" w:rsidP="00002513">
            <w:pPr>
              <w:bidi/>
              <w:spacing w:line="36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w:t>
            </w:r>
            <w:r w:rsidR="00A5184A" w:rsidRPr="00082D3C">
              <w:rPr>
                <w:rFonts w:ascii="Traditional Arabic" w:hAnsi="Traditional Arabic" w:cs="Traditional Arabic" w:hint="cs"/>
                <w:b/>
                <w:bCs/>
                <w:sz w:val="32"/>
                <w:szCs w:val="32"/>
                <w:rtl/>
              </w:rPr>
              <w:t>.. واضربوهنّ، فإن أطعنكم فلا تبغوا عليهنّ سبيلاً</w:t>
            </w:r>
            <w:r>
              <w:rPr>
                <w:rFonts w:ascii="Traditional Arabic" w:hAnsi="Traditional Arabic" w:cs="Traditional Arabic" w:hint="cs"/>
                <w:b/>
                <w:bCs/>
                <w:sz w:val="32"/>
                <w:szCs w:val="32"/>
                <w:rtl/>
              </w:rPr>
              <w:t>"</w:t>
            </w:r>
            <w:r w:rsidR="008B74E1">
              <w:rPr>
                <w:rFonts w:ascii="Traditional Arabic" w:hAnsi="Traditional Arabic" w:cs="Traditional Arabic" w:hint="cs"/>
                <w:b/>
                <w:bCs/>
                <w:sz w:val="32"/>
                <w:szCs w:val="32"/>
                <w:rtl/>
              </w:rPr>
              <w:t>.</w:t>
            </w:r>
          </w:p>
        </w:tc>
      </w:tr>
    </w:tbl>
    <w:p w:rsidR="00A5184A" w:rsidRPr="006D3283" w:rsidRDefault="00D06B0C" w:rsidP="00A5184A">
      <w:pPr>
        <w:jc w:val="both"/>
        <w:rPr>
          <w:rFonts w:ascii="Traditional Arabic" w:hAnsi="Traditional Arabic" w:cs="Traditional Arabic"/>
          <w:b/>
          <w:bCs/>
          <w:sz w:val="32"/>
          <w:szCs w:val="32"/>
        </w:rPr>
      </w:pPr>
      <w:r w:rsidRPr="00082D3C">
        <w:rPr>
          <w:rFonts w:ascii="Traditional Arabic" w:hAnsi="Traditional Arabic" w:cs="Traditional Arabic"/>
          <w:b/>
          <w:bCs/>
          <w:sz w:val="32"/>
          <w:szCs w:val="32"/>
        </w:rPr>
        <w:pict>
          <v:line id="_x0000_s1064" style="position:absolute;left:0;text-align:left;z-index:251699200;mso-position-horizontal-relative:text;mso-position-vertical-relative:text" from="-1.5pt,9.4pt" to="151.5pt,9.4pt"/>
        </w:pict>
      </w:r>
    </w:p>
    <w:p w:rsidR="00A5184A" w:rsidRPr="000F22DC" w:rsidRDefault="00A5184A" w:rsidP="00A5184A">
      <w:pPr>
        <w:jc w:val="both"/>
        <w:rPr>
          <w:sz w:val="20"/>
          <w:szCs w:val="20"/>
        </w:rPr>
      </w:pPr>
      <w:r w:rsidRPr="008B74E1">
        <w:rPr>
          <w:sz w:val="20"/>
          <w:szCs w:val="20"/>
          <w:vertAlign w:val="superscript"/>
        </w:rPr>
        <w:t>100</w:t>
      </w:r>
      <w:r w:rsidRPr="006D3283">
        <w:rPr>
          <w:b/>
          <w:bCs/>
          <w:sz w:val="20"/>
          <w:szCs w:val="20"/>
        </w:rPr>
        <w:t xml:space="preserve"> see furth</w:t>
      </w:r>
      <w:r w:rsidRPr="000F22DC">
        <w:rPr>
          <w:sz w:val="20"/>
          <w:szCs w:val="20"/>
        </w:rPr>
        <w:t>er Maulana Wahidudin op cit 68 – 69.</w:t>
      </w:r>
    </w:p>
    <w:p w:rsidR="00A5184A" w:rsidRPr="00313715" w:rsidRDefault="00A5184A" w:rsidP="00A5184A">
      <w:pPr>
        <w:jc w:val="both"/>
        <w:rPr>
          <w:sz w:val="12"/>
          <w:szCs w:val="12"/>
        </w:rPr>
      </w:pPr>
    </w:p>
    <w:p w:rsidR="00A5184A" w:rsidRPr="00313715" w:rsidRDefault="00A5184A" w:rsidP="00A5184A">
      <w:pPr>
        <w:jc w:val="both"/>
        <w:rPr>
          <w:sz w:val="20"/>
          <w:szCs w:val="20"/>
        </w:rPr>
      </w:pPr>
      <w:r w:rsidRPr="000F22DC">
        <w:rPr>
          <w:sz w:val="20"/>
          <w:szCs w:val="20"/>
          <w:vertAlign w:val="superscript"/>
        </w:rPr>
        <w:t>101</w:t>
      </w:r>
      <w:r w:rsidRPr="000F22DC">
        <w:rPr>
          <w:sz w:val="20"/>
          <w:szCs w:val="20"/>
        </w:rPr>
        <w:t xml:space="preserve"> Q</w:t>
      </w:r>
      <w:r w:rsidR="00BA7F0D">
        <w:rPr>
          <w:sz w:val="20"/>
          <w:szCs w:val="20"/>
        </w:rPr>
        <w:t xml:space="preserve">ur’an </w:t>
      </w:r>
      <w:r w:rsidRPr="000F22DC">
        <w:rPr>
          <w:sz w:val="20"/>
          <w:szCs w:val="20"/>
        </w:rPr>
        <w:t>4:34</w:t>
      </w:r>
      <w:r w:rsidR="00BA7F0D">
        <w:rPr>
          <w:sz w:val="20"/>
          <w:szCs w:val="20"/>
        </w:rPr>
        <w:t>.</w:t>
      </w:r>
    </w:p>
    <w:p w:rsidR="00A5184A" w:rsidRDefault="00A5184A" w:rsidP="00A5184A">
      <w:pPr>
        <w:spacing w:line="360" w:lineRule="auto"/>
        <w:jc w:val="both"/>
        <w:rPr>
          <w:sz w:val="28"/>
          <w:szCs w:val="28"/>
        </w:rPr>
      </w:pPr>
      <w:r>
        <w:rPr>
          <w:sz w:val="28"/>
          <w:szCs w:val="28"/>
        </w:rPr>
        <w:lastRenderedPageBreak/>
        <w:t xml:space="preserve">This verse should be understood in the light of the following: </w:t>
      </w:r>
    </w:p>
    <w:p w:rsidR="00A5184A" w:rsidRDefault="00A5184A" w:rsidP="00A5184A">
      <w:pPr>
        <w:numPr>
          <w:ilvl w:val="0"/>
          <w:numId w:val="5"/>
        </w:numPr>
        <w:spacing w:line="360" w:lineRule="auto"/>
        <w:jc w:val="both"/>
        <w:rPr>
          <w:sz w:val="28"/>
          <w:szCs w:val="28"/>
        </w:rPr>
      </w:pPr>
      <w:r>
        <w:rPr>
          <w:sz w:val="28"/>
          <w:szCs w:val="28"/>
        </w:rPr>
        <w:t>The explanation by scholars that the discipline should be a symbolic touch by a harmless light object like some sticks of broom or even a handkerchief.</w:t>
      </w:r>
    </w:p>
    <w:p w:rsidR="0083067C" w:rsidRPr="0083067C" w:rsidRDefault="00A5184A" w:rsidP="0083067C">
      <w:pPr>
        <w:numPr>
          <w:ilvl w:val="0"/>
          <w:numId w:val="5"/>
        </w:numPr>
        <w:spacing w:line="360" w:lineRule="auto"/>
        <w:jc w:val="both"/>
        <w:rPr>
          <w:sz w:val="28"/>
          <w:szCs w:val="28"/>
        </w:rPr>
      </w:pPr>
      <w:r>
        <w:rPr>
          <w:sz w:val="28"/>
          <w:szCs w:val="28"/>
        </w:rPr>
        <w:t xml:space="preserve">The </w:t>
      </w:r>
      <w:r w:rsidRPr="003416DF">
        <w:rPr>
          <w:b/>
          <w:bCs/>
          <w:i/>
          <w:iCs/>
          <w:sz w:val="28"/>
          <w:szCs w:val="28"/>
        </w:rPr>
        <w:t>Hadith</w:t>
      </w:r>
      <w:r>
        <w:rPr>
          <w:sz w:val="28"/>
          <w:szCs w:val="28"/>
        </w:rPr>
        <w:t xml:space="preserve"> of the Prophet (s.a.w) that says: No good man beats his wife.</w:t>
      </w:r>
      <w:r w:rsidRPr="003416DF">
        <w:rPr>
          <w:sz w:val="28"/>
          <w:szCs w:val="28"/>
          <w:vertAlign w:val="superscript"/>
        </w:rPr>
        <w:t>102</w:t>
      </w:r>
      <w:r>
        <w:rPr>
          <w:sz w:val="28"/>
          <w:szCs w:val="28"/>
        </w:rPr>
        <w:t xml:space="preserve"> </w:t>
      </w:r>
    </w:p>
    <w:p w:rsidR="00A5184A" w:rsidRPr="003416DF" w:rsidRDefault="00A5184A" w:rsidP="00A5184A">
      <w:pPr>
        <w:spacing w:line="360" w:lineRule="auto"/>
        <w:jc w:val="both"/>
        <w:rPr>
          <w:sz w:val="28"/>
          <w:szCs w:val="28"/>
        </w:rPr>
      </w:pPr>
      <w:r w:rsidRPr="003416DF">
        <w:rPr>
          <w:b/>
          <w:bCs/>
          <w:sz w:val="28"/>
          <w:szCs w:val="28"/>
        </w:rPr>
        <w:t>6.0</w:t>
      </w:r>
      <w:r w:rsidRPr="003416DF">
        <w:rPr>
          <w:b/>
          <w:bCs/>
          <w:sz w:val="28"/>
          <w:szCs w:val="28"/>
        </w:rPr>
        <w:tab/>
        <w:t xml:space="preserve">GENDER EQUALITY IN NIGERIA </w:t>
      </w:r>
    </w:p>
    <w:p w:rsidR="00A5184A" w:rsidRDefault="00A5184A" w:rsidP="00BA7F0D">
      <w:pPr>
        <w:spacing w:line="360" w:lineRule="auto"/>
        <w:jc w:val="both"/>
        <w:rPr>
          <w:sz w:val="28"/>
          <w:szCs w:val="28"/>
        </w:rPr>
      </w:pPr>
      <w:r>
        <w:rPr>
          <w:sz w:val="28"/>
          <w:szCs w:val="28"/>
        </w:rPr>
        <w:t xml:space="preserve">The state of gender equality in </w:t>
      </w:r>
      <w:smartTag w:uri="urn:schemas-microsoft-com:office:smarttags" w:element="place">
        <w:smartTag w:uri="urn:schemas-microsoft-com:office:smarttags" w:element="country-region">
          <w:r>
            <w:rPr>
              <w:sz w:val="28"/>
              <w:szCs w:val="28"/>
            </w:rPr>
            <w:t>Nigeria</w:t>
          </w:r>
        </w:smartTag>
      </w:smartTag>
      <w:r>
        <w:rPr>
          <w:sz w:val="28"/>
          <w:szCs w:val="28"/>
        </w:rPr>
        <w:t xml:space="preserve"> is worrisome. More worrisome is the fact that violation of gender rights in the country is sometimes given a religious colouration. Most, if not all the rights of women highlighted above in this paper, are being violated day in, day out.   </w:t>
      </w:r>
    </w:p>
    <w:p w:rsidR="00A5184A" w:rsidRDefault="00A5184A" w:rsidP="00A5184A">
      <w:pPr>
        <w:spacing w:line="360" w:lineRule="auto"/>
        <w:jc w:val="both"/>
        <w:rPr>
          <w:sz w:val="28"/>
          <w:szCs w:val="28"/>
        </w:rPr>
      </w:pPr>
      <w:r>
        <w:rPr>
          <w:sz w:val="28"/>
          <w:szCs w:val="28"/>
        </w:rPr>
        <w:t>There are cultural practices that are not in the interest of the women folk, inspite of legal provisions to the contrary. Female – child hawking or child labour is a good exa</w:t>
      </w:r>
      <w:r w:rsidR="00BA7F0D">
        <w:rPr>
          <w:sz w:val="28"/>
          <w:szCs w:val="28"/>
        </w:rPr>
        <w:t>mple. Cases of rape of female–</w:t>
      </w:r>
      <w:r>
        <w:rPr>
          <w:sz w:val="28"/>
          <w:szCs w:val="28"/>
        </w:rPr>
        <w:t xml:space="preserve">children make screaming headlines in our newspapers. Many of our female children are not in school. Reports of lack of maintenance of wives by their husbands are quite rampant, as evidenced by a stream of cases in many of our courts throughout the country. Divorce is getting more rampant than it was in the past. Women battery, spousal neglect and sundry gender inequities are becoming the order of the day. </w:t>
      </w:r>
    </w:p>
    <w:p w:rsidR="00A5184A" w:rsidRPr="00E86DA1" w:rsidRDefault="00BA7F0D" w:rsidP="00E86DA1">
      <w:pPr>
        <w:spacing w:line="360" w:lineRule="auto"/>
        <w:jc w:val="both"/>
        <w:rPr>
          <w:sz w:val="28"/>
          <w:szCs w:val="28"/>
        </w:rPr>
      </w:pPr>
      <w:r>
        <w:rPr>
          <w:sz w:val="28"/>
          <w:szCs w:val="28"/>
        </w:rPr>
        <w:t>This saddening state of things must have inspired</w:t>
      </w:r>
      <w:r w:rsidR="0083067C">
        <w:rPr>
          <w:sz w:val="28"/>
          <w:szCs w:val="28"/>
        </w:rPr>
        <w:t xml:space="preserve"> the organisers of this </w:t>
      </w:r>
      <w:r w:rsidR="00E86DA1">
        <w:rPr>
          <w:sz w:val="28"/>
          <w:szCs w:val="28"/>
        </w:rPr>
        <w:t xml:space="preserve">august </w:t>
      </w:r>
      <w:r w:rsidR="0083067C">
        <w:rPr>
          <w:sz w:val="28"/>
          <w:szCs w:val="28"/>
        </w:rPr>
        <w:t>conference</w:t>
      </w:r>
      <w:r>
        <w:rPr>
          <w:sz w:val="28"/>
          <w:szCs w:val="28"/>
        </w:rPr>
        <w:t xml:space="preserve"> to come up with this topic. I must say the topic is very </w:t>
      </w:r>
      <w:r w:rsidR="0083067C">
        <w:rPr>
          <w:sz w:val="28"/>
          <w:szCs w:val="28"/>
        </w:rPr>
        <w:t xml:space="preserve">topical and </w:t>
      </w:r>
      <w:r>
        <w:rPr>
          <w:sz w:val="28"/>
          <w:szCs w:val="28"/>
        </w:rPr>
        <w:t>timely, and it is hoped that all hands will be on deck to check the monster of gender inequality once and for all in our country because this attitude is never encouraged by Isla</w:t>
      </w:r>
      <w:r w:rsidR="0083067C">
        <w:rPr>
          <w:sz w:val="28"/>
          <w:szCs w:val="28"/>
        </w:rPr>
        <w:t>m or by its Law – Islamic Law.</w:t>
      </w:r>
    </w:p>
    <w:p w:rsidR="00E86DA1" w:rsidRDefault="00D06B0C" w:rsidP="00A5184A">
      <w:pPr>
        <w:spacing w:line="360" w:lineRule="auto"/>
        <w:jc w:val="both"/>
        <w:rPr>
          <w:b/>
          <w:bCs/>
          <w:sz w:val="28"/>
          <w:szCs w:val="28"/>
        </w:rPr>
      </w:pPr>
      <w:r w:rsidRPr="00D06B0C">
        <w:rPr>
          <w:noProof/>
          <w:sz w:val="28"/>
          <w:szCs w:val="28"/>
        </w:rPr>
        <w:pict>
          <v:line id="_x0000_s1065" style="position:absolute;left:0;text-align:left;z-index:251700224" from=".75pt,14.3pt" to="153.75pt,14.3pt"/>
        </w:pict>
      </w:r>
    </w:p>
    <w:p w:rsidR="00E86DA1" w:rsidRDefault="00E86DA1" w:rsidP="00A5184A">
      <w:pPr>
        <w:spacing w:line="360" w:lineRule="auto"/>
        <w:jc w:val="both"/>
        <w:rPr>
          <w:b/>
          <w:bCs/>
          <w:sz w:val="28"/>
          <w:szCs w:val="28"/>
        </w:rPr>
      </w:pPr>
      <w:r w:rsidRPr="000F22DC">
        <w:rPr>
          <w:sz w:val="20"/>
          <w:szCs w:val="20"/>
          <w:vertAlign w:val="superscript"/>
        </w:rPr>
        <w:t>102</w:t>
      </w:r>
      <w:r w:rsidRPr="000F22DC">
        <w:rPr>
          <w:sz w:val="20"/>
          <w:szCs w:val="20"/>
        </w:rPr>
        <w:t xml:space="preserve"> Abu Daud</w:t>
      </w:r>
    </w:p>
    <w:p w:rsidR="00A5184A" w:rsidRPr="00C70905" w:rsidRDefault="00A5184A" w:rsidP="00A5184A">
      <w:pPr>
        <w:spacing w:line="360" w:lineRule="auto"/>
        <w:jc w:val="both"/>
        <w:rPr>
          <w:b/>
          <w:bCs/>
          <w:sz w:val="28"/>
          <w:szCs w:val="28"/>
        </w:rPr>
      </w:pPr>
      <w:r>
        <w:rPr>
          <w:b/>
          <w:bCs/>
          <w:sz w:val="28"/>
          <w:szCs w:val="28"/>
        </w:rPr>
        <w:lastRenderedPageBreak/>
        <w:t>7.0</w:t>
      </w:r>
      <w:r>
        <w:rPr>
          <w:b/>
          <w:bCs/>
          <w:sz w:val="28"/>
          <w:szCs w:val="28"/>
        </w:rPr>
        <w:tab/>
      </w:r>
      <w:r w:rsidRPr="00C70905">
        <w:rPr>
          <w:b/>
          <w:bCs/>
          <w:sz w:val="28"/>
          <w:szCs w:val="28"/>
        </w:rPr>
        <w:t>RECOMMENDATIONS AND CONCLUSION</w:t>
      </w:r>
    </w:p>
    <w:p w:rsidR="00A5184A" w:rsidRDefault="00A5184A" w:rsidP="00071438">
      <w:pPr>
        <w:spacing w:after="120" w:line="360" w:lineRule="auto"/>
        <w:jc w:val="both"/>
        <w:rPr>
          <w:sz w:val="28"/>
          <w:szCs w:val="28"/>
        </w:rPr>
      </w:pPr>
      <w:r w:rsidRPr="00C70905">
        <w:rPr>
          <w:sz w:val="28"/>
          <w:szCs w:val="28"/>
        </w:rPr>
        <w:t xml:space="preserve">The jurisprudence of gender equality under Shariah requires that both </w:t>
      </w:r>
      <w:r w:rsidR="00E86DA1" w:rsidRPr="00C70905">
        <w:rPr>
          <w:sz w:val="28"/>
          <w:szCs w:val="28"/>
        </w:rPr>
        <w:t>genders</w:t>
      </w:r>
      <w:r w:rsidRPr="00C70905">
        <w:rPr>
          <w:sz w:val="28"/>
          <w:szCs w:val="28"/>
        </w:rPr>
        <w:t xml:space="preserve"> are treated equitably in all aspects of life, according to physiological, physical and psychological similarities and differences. Islamic law has provided for the rights of women as well as their obligations without</w:t>
      </w:r>
      <w:r>
        <w:rPr>
          <w:sz w:val="28"/>
          <w:szCs w:val="28"/>
        </w:rPr>
        <w:t>,</w:t>
      </w:r>
      <w:r w:rsidRPr="00C70905">
        <w:rPr>
          <w:sz w:val="28"/>
          <w:szCs w:val="28"/>
        </w:rPr>
        <w:t xml:space="preserve"> in the least</w:t>
      </w:r>
      <w:r>
        <w:rPr>
          <w:sz w:val="28"/>
          <w:szCs w:val="28"/>
        </w:rPr>
        <w:t>, jeopardizing their</w:t>
      </w:r>
      <w:r w:rsidRPr="00C70905">
        <w:rPr>
          <w:sz w:val="28"/>
          <w:szCs w:val="28"/>
        </w:rPr>
        <w:t xml:space="preserve"> interest</w:t>
      </w:r>
      <w:r>
        <w:rPr>
          <w:sz w:val="28"/>
          <w:szCs w:val="28"/>
        </w:rPr>
        <w:t>s</w:t>
      </w:r>
      <w:r w:rsidRPr="00C70905">
        <w:rPr>
          <w:sz w:val="28"/>
          <w:szCs w:val="28"/>
        </w:rPr>
        <w:t>, that of the family and the society at large.</w:t>
      </w:r>
    </w:p>
    <w:p w:rsidR="00A5184A" w:rsidRDefault="00A5184A" w:rsidP="00071438">
      <w:pPr>
        <w:spacing w:after="120" w:line="360" w:lineRule="auto"/>
        <w:jc w:val="both"/>
        <w:rPr>
          <w:sz w:val="28"/>
          <w:szCs w:val="28"/>
        </w:rPr>
      </w:pPr>
      <w:r w:rsidRPr="00C70905">
        <w:rPr>
          <w:sz w:val="28"/>
          <w:szCs w:val="28"/>
        </w:rPr>
        <w:t>There are rights which women enjoy as members of the human family, as women with peculiar nature and as a</w:t>
      </w:r>
      <w:r>
        <w:rPr>
          <w:sz w:val="28"/>
          <w:szCs w:val="28"/>
        </w:rPr>
        <w:t xml:space="preserve"> vulnerable sex, all of which have</w:t>
      </w:r>
      <w:r w:rsidRPr="00C70905">
        <w:rPr>
          <w:sz w:val="28"/>
          <w:szCs w:val="28"/>
        </w:rPr>
        <w:t xml:space="preserve"> been explained.</w:t>
      </w:r>
    </w:p>
    <w:p w:rsidR="00A5184A" w:rsidRDefault="00A5184A" w:rsidP="00071438">
      <w:pPr>
        <w:spacing w:after="120" w:line="360" w:lineRule="auto"/>
        <w:jc w:val="both"/>
        <w:rPr>
          <w:sz w:val="28"/>
          <w:szCs w:val="28"/>
        </w:rPr>
      </w:pPr>
      <w:r w:rsidRPr="00C70905">
        <w:rPr>
          <w:sz w:val="28"/>
          <w:szCs w:val="28"/>
        </w:rPr>
        <w:t>It is imperative that those entrusted with adjudication have a deep-rooted understanding of the jurisprudence of gender equality, for example in the Islamic law context to enable them be in a better position to deal with such cases.</w:t>
      </w:r>
    </w:p>
    <w:p w:rsidR="00A5184A" w:rsidRPr="00C70905" w:rsidRDefault="00A5184A" w:rsidP="00071438">
      <w:pPr>
        <w:spacing w:after="120" w:line="360" w:lineRule="auto"/>
        <w:jc w:val="both"/>
        <w:rPr>
          <w:sz w:val="28"/>
          <w:szCs w:val="28"/>
        </w:rPr>
      </w:pPr>
      <w:r w:rsidRPr="00C70905">
        <w:rPr>
          <w:sz w:val="28"/>
          <w:szCs w:val="28"/>
        </w:rPr>
        <w:t xml:space="preserve">Even a smattering familiarity with our </w:t>
      </w:r>
      <w:r w:rsidR="0083067C" w:rsidRPr="00C70905">
        <w:rPr>
          <w:sz w:val="28"/>
          <w:szCs w:val="28"/>
        </w:rPr>
        <w:t>society</w:t>
      </w:r>
      <w:r w:rsidRPr="00C70905">
        <w:rPr>
          <w:sz w:val="28"/>
          <w:szCs w:val="28"/>
        </w:rPr>
        <w:t xml:space="preserve"> and the </w:t>
      </w:r>
      <w:r>
        <w:rPr>
          <w:sz w:val="28"/>
          <w:szCs w:val="28"/>
        </w:rPr>
        <w:t>cases that come therefrom to</w:t>
      </w:r>
      <w:r w:rsidRPr="00C70905">
        <w:rPr>
          <w:sz w:val="28"/>
          <w:szCs w:val="28"/>
        </w:rPr>
        <w:t xml:space="preserve"> cour</w:t>
      </w:r>
      <w:r>
        <w:rPr>
          <w:sz w:val="28"/>
          <w:szCs w:val="28"/>
        </w:rPr>
        <w:t>ts of Law will show that there is rampan</w:t>
      </w:r>
      <w:r w:rsidRPr="00C70905">
        <w:rPr>
          <w:sz w:val="28"/>
          <w:szCs w:val="28"/>
        </w:rPr>
        <w:t>t abuse of gender rights, sometimes in the name of religion. A better understanding of the true position of Islamic law will enable the courts to determine such cases correctly.</w:t>
      </w:r>
    </w:p>
    <w:p w:rsidR="00A5184A" w:rsidRDefault="00A5184A" w:rsidP="00071438">
      <w:pPr>
        <w:spacing w:after="120" w:line="360" w:lineRule="auto"/>
        <w:jc w:val="both"/>
        <w:rPr>
          <w:sz w:val="28"/>
          <w:szCs w:val="28"/>
        </w:rPr>
      </w:pPr>
      <w:r>
        <w:rPr>
          <w:sz w:val="28"/>
          <w:szCs w:val="28"/>
        </w:rPr>
        <w:t xml:space="preserve">I humbly wish to submit here that with the recent awareness being created through establishment and formation of more NGOs for effective mechanism for communicating women’s interest and concerns in addition to proper understanding and interpretation of </w:t>
      </w:r>
      <w:r w:rsidRPr="00616988">
        <w:rPr>
          <w:b/>
          <w:bCs/>
          <w:i/>
          <w:iCs/>
          <w:sz w:val="28"/>
          <w:szCs w:val="28"/>
        </w:rPr>
        <w:t>Shari’a</w:t>
      </w:r>
      <w:r>
        <w:rPr>
          <w:sz w:val="28"/>
          <w:szCs w:val="28"/>
        </w:rPr>
        <w:t xml:space="preserve"> coupled with improvement in dialogue o</w:t>
      </w:r>
      <w:r w:rsidR="00E86DA1">
        <w:rPr>
          <w:sz w:val="28"/>
          <w:szCs w:val="28"/>
        </w:rPr>
        <w:t>f this nature, women sooner than</w:t>
      </w:r>
      <w:r>
        <w:rPr>
          <w:sz w:val="28"/>
          <w:szCs w:val="28"/>
        </w:rPr>
        <w:t xml:space="preserve"> later, will certainly have unhindered access to their rights just as their men counterparts. This is </w:t>
      </w:r>
      <w:r w:rsidR="00E86DA1">
        <w:rPr>
          <w:sz w:val="28"/>
          <w:szCs w:val="28"/>
        </w:rPr>
        <w:t>because,</w:t>
      </w:r>
      <w:r>
        <w:rPr>
          <w:sz w:val="28"/>
          <w:szCs w:val="28"/>
        </w:rPr>
        <w:t xml:space="preserve"> there is no support in </w:t>
      </w:r>
      <w:r w:rsidRPr="00616988">
        <w:rPr>
          <w:b/>
          <w:bCs/>
          <w:i/>
          <w:iCs/>
          <w:sz w:val="28"/>
          <w:szCs w:val="28"/>
        </w:rPr>
        <w:t>Shari’a</w:t>
      </w:r>
      <w:r>
        <w:rPr>
          <w:sz w:val="28"/>
          <w:szCs w:val="28"/>
        </w:rPr>
        <w:t xml:space="preserve"> for any notion of </w:t>
      </w:r>
      <w:r>
        <w:rPr>
          <w:sz w:val="28"/>
          <w:szCs w:val="28"/>
        </w:rPr>
        <w:lastRenderedPageBreak/>
        <w:t xml:space="preserve">a deliberate policy of bias against women. If there is any provision in the Law which appears unjust to women, it is either the Law is being misinterpreted or the reason for such provision is not understood or properly grasped. </w:t>
      </w:r>
    </w:p>
    <w:p w:rsidR="00A5184A" w:rsidRPr="00E86DA1" w:rsidRDefault="00A5184A" w:rsidP="00071438">
      <w:pPr>
        <w:spacing w:after="120" w:line="360" w:lineRule="auto"/>
        <w:jc w:val="both"/>
        <w:rPr>
          <w:sz w:val="28"/>
          <w:szCs w:val="28"/>
        </w:rPr>
      </w:pPr>
      <w:r w:rsidRPr="00C70905">
        <w:rPr>
          <w:sz w:val="28"/>
          <w:szCs w:val="28"/>
        </w:rPr>
        <w:t xml:space="preserve">Lastly, I will like to end this paper with </w:t>
      </w:r>
      <w:r>
        <w:rPr>
          <w:sz w:val="28"/>
          <w:szCs w:val="28"/>
        </w:rPr>
        <w:t xml:space="preserve">two quotations: one by Muhammad Qutb and the other, </w:t>
      </w:r>
      <w:r w:rsidRPr="00C70905">
        <w:rPr>
          <w:sz w:val="28"/>
          <w:szCs w:val="28"/>
        </w:rPr>
        <w:t xml:space="preserve">a portion of the last </w:t>
      </w:r>
      <w:r w:rsidRPr="00616988">
        <w:rPr>
          <w:b/>
          <w:bCs/>
          <w:i/>
          <w:iCs/>
          <w:sz w:val="28"/>
          <w:szCs w:val="28"/>
        </w:rPr>
        <w:t>Hajj</w:t>
      </w:r>
      <w:r w:rsidRPr="00C70905">
        <w:rPr>
          <w:sz w:val="28"/>
          <w:szCs w:val="28"/>
        </w:rPr>
        <w:t xml:space="preserve"> sermon of the Holy Prophet (s</w:t>
      </w:r>
      <w:r>
        <w:rPr>
          <w:sz w:val="28"/>
          <w:szCs w:val="28"/>
        </w:rPr>
        <w:t>.</w:t>
      </w:r>
      <w:r w:rsidRPr="00C70905">
        <w:rPr>
          <w:sz w:val="28"/>
          <w:szCs w:val="28"/>
        </w:rPr>
        <w:t>a</w:t>
      </w:r>
      <w:r>
        <w:rPr>
          <w:sz w:val="28"/>
          <w:szCs w:val="28"/>
        </w:rPr>
        <w:t>.</w:t>
      </w:r>
      <w:r w:rsidRPr="00C70905">
        <w:rPr>
          <w:sz w:val="28"/>
          <w:szCs w:val="28"/>
        </w:rPr>
        <w:t>w) which was</w:t>
      </w:r>
      <w:r>
        <w:rPr>
          <w:sz w:val="28"/>
          <w:szCs w:val="28"/>
        </w:rPr>
        <w:t xml:space="preserve"> and still is,</w:t>
      </w:r>
      <w:r w:rsidRPr="00C70905">
        <w:rPr>
          <w:sz w:val="28"/>
          <w:szCs w:val="28"/>
        </w:rPr>
        <w:t xml:space="preserve"> no doubt</w:t>
      </w:r>
      <w:r>
        <w:rPr>
          <w:sz w:val="28"/>
          <w:szCs w:val="28"/>
        </w:rPr>
        <w:t>,</w:t>
      </w:r>
      <w:r w:rsidRPr="00C70905">
        <w:rPr>
          <w:sz w:val="28"/>
          <w:szCs w:val="28"/>
        </w:rPr>
        <w:t xml:space="preserve"> a Universal Declaration of Human (and women) Rights</w:t>
      </w:r>
      <w:r>
        <w:rPr>
          <w:sz w:val="28"/>
          <w:szCs w:val="28"/>
        </w:rPr>
        <w:t xml:space="preserve"> in this contemporary world of ours, according to Islamic Law</w:t>
      </w:r>
      <w:r w:rsidRPr="00C70905">
        <w:rPr>
          <w:sz w:val="28"/>
          <w:szCs w:val="28"/>
        </w:rPr>
        <w:t>.</w:t>
      </w:r>
    </w:p>
    <w:p w:rsidR="00A5184A" w:rsidRPr="00147AB1" w:rsidRDefault="00A5184A" w:rsidP="00071438">
      <w:pPr>
        <w:spacing w:after="120" w:line="360" w:lineRule="auto"/>
        <w:jc w:val="both"/>
        <w:rPr>
          <w:sz w:val="28"/>
          <w:szCs w:val="28"/>
        </w:rPr>
      </w:pPr>
      <w:r w:rsidRPr="00147AB1">
        <w:rPr>
          <w:sz w:val="28"/>
          <w:szCs w:val="28"/>
        </w:rPr>
        <w:t xml:space="preserve">Muhammad Qutb Says: </w:t>
      </w:r>
    </w:p>
    <w:p w:rsidR="00E86DA1" w:rsidRDefault="00A5184A" w:rsidP="00071438">
      <w:pPr>
        <w:spacing w:after="120" w:line="360" w:lineRule="auto"/>
        <w:ind w:left="720" w:right="720"/>
        <w:jc w:val="both"/>
        <w:rPr>
          <w:b/>
          <w:bCs/>
          <w:i/>
          <w:iCs/>
          <w:sz w:val="28"/>
          <w:szCs w:val="28"/>
        </w:rPr>
      </w:pPr>
      <w:r>
        <w:rPr>
          <w:b/>
          <w:bCs/>
          <w:i/>
          <w:iCs/>
          <w:sz w:val="28"/>
          <w:szCs w:val="28"/>
        </w:rPr>
        <w:t>I</w:t>
      </w:r>
      <w:r w:rsidRPr="00015954">
        <w:rPr>
          <w:b/>
          <w:bCs/>
          <w:i/>
          <w:iCs/>
          <w:sz w:val="28"/>
          <w:szCs w:val="28"/>
        </w:rPr>
        <w:t>t may, however, be pointed out that although woman, as a human being occupies equal status with man and is treated as equal, and enjoys equal rights, privileges etc., the fact remains that there is a differences</w:t>
      </w:r>
      <w:r>
        <w:rPr>
          <w:b/>
          <w:bCs/>
          <w:i/>
          <w:iCs/>
          <w:sz w:val="28"/>
          <w:szCs w:val="28"/>
        </w:rPr>
        <w:t xml:space="preserve"> (sic)</w:t>
      </w:r>
      <w:r w:rsidRPr="00015954">
        <w:rPr>
          <w:b/>
          <w:bCs/>
          <w:i/>
          <w:iCs/>
          <w:sz w:val="28"/>
          <w:szCs w:val="28"/>
        </w:rPr>
        <w:t xml:space="preserve"> between the sexes. No amount of debating or discussion</w:t>
      </w:r>
      <w:r w:rsidR="00E86DA1">
        <w:rPr>
          <w:b/>
          <w:bCs/>
          <w:i/>
          <w:iCs/>
          <w:sz w:val="28"/>
          <w:szCs w:val="28"/>
        </w:rPr>
        <w:t>…</w:t>
      </w:r>
      <w:r w:rsidRPr="00015954">
        <w:rPr>
          <w:b/>
          <w:bCs/>
          <w:i/>
          <w:iCs/>
          <w:sz w:val="28"/>
          <w:szCs w:val="28"/>
        </w:rPr>
        <w:t xml:space="preserve"> can change her sex. As a woman, her special function in life is different from that of a man and she is naturally equipped with different physical, physiological, biological, and even psychological structure.</w:t>
      </w:r>
      <w:r w:rsidRPr="00015954">
        <w:rPr>
          <w:b/>
          <w:bCs/>
          <w:i/>
          <w:iCs/>
          <w:sz w:val="28"/>
          <w:szCs w:val="28"/>
          <w:vertAlign w:val="superscript"/>
        </w:rPr>
        <w:t>103</w:t>
      </w:r>
      <w:r w:rsidRPr="00015954">
        <w:rPr>
          <w:b/>
          <w:bCs/>
          <w:i/>
          <w:iCs/>
          <w:sz w:val="28"/>
          <w:szCs w:val="28"/>
        </w:rPr>
        <w:t xml:space="preserve"> </w:t>
      </w:r>
    </w:p>
    <w:p w:rsidR="000B3387" w:rsidRDefault="00A5184A" w:rsidP="00A5184A">
      <w:pPr>
        <w:spacing w:line="360" w:lineRule="auto"/>
        <w:jc w:val="both"/>
        <w:rPr>
          <w:rFonts w:hint="cs"/>
          <w:sz w:val="20"/>
          <w:szCs w:val="20"/>
          <w:vertAlign w:val="superscript"/>
          <w:rtl/>
        </w:rPr>
      </w:pPr>
      <w:r w:rsidRPr="00147AB1">
        <w:rPr>
          <w:sz w:val="28"/>
          <w:szCs w:val="28"/>
        </w:rPr>
        <w:t>And, on the other hand, the Holy Prophet Muhammad (s.a.w) advocates as follows:</w:t>
      </w:r>
      <w:r w:rsidR="000B3387" w:rsidRPr="000B3387">
        <w:rPr>
          <w:sz w:val="20"/>
          <w:szCs w:val="20"/>
          <w:vertAlign w:val="superscript"/>
        </w:rPr>
        <w:t xml:space="preserve"> </w:t>
      </w: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p>
    <w:p w:rsidR="000B3387" w:rsidRDefault="000B3387" w:rsidP="00A5184A">
      <w:pPr>
        <w:spacing w:line="360" w:lineRule="auto"/>
        <w:jc w:val="both"/>
        <w:rPr>
          <w:rFonts w:hint="cs"/>
          <w:sz w:val="20"/>
          <w:szCs w:val="20"/>
          <w:vertAlign w:val="superscript"/>
          <w:rtl/>
        </w:rPr>
      </w:pPr>
      <w:r>
        <w:rPr>
          <w:rFonts w:hint="cs"/>
          <w:sz w:val="20"/>
          <w:szCs w:val="20"/>
          <w:vertAlign w:val="superscript"/>
          <w:rtl/>
        </w:rPr>
        <w:t>------------------------------------------------------------------------------</w:t>
      </w:r>
    </w:p>
    <w:p w:rsidR="00A5184A" w:rsidRDefault="000B3387" w:rsidP="00A5184A">
      <w:pPr>
        <w:spacing w:line="360" w:lineRule="auto"/>
        <w:jc w:val="both"/>
        <w:rPr>
          <w:rFonts w:hint="cs"/>
          <w:sz w:val="28"/>
          <w:szCs w:val="28"/>
          <w:rtl/>
        </w:rPr>
      </w:pPr>
      <w:r w:rsidRPr="000F22DC">
        <w:rPr>
          <w:sz w:val="20"/>
          <w:szCs w:val="20"/>
          <w:vertAlign w:val="superscript"/>
        </w:rPr>
        <w:t>103</w:t>
      </w:r>
      <w:r w:rsidRPr="000F22DC">
        <w:rPr>
          <w:sz w:val="20"/>
          <w:szCs w:val="20"/>
        </w:rPr>
        <w:t xml:space="preserve"> Muhammad Qutb in Muhammad Sherif op cit pp. 162</w:t>
      </w:r>
    </w:p>
    <w:tbl>
      <w:tblPr>
        <w:tblStyle w:val="TableGrid"/>
        <w:tblW w:w="8205"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8"/>
        <w:gridCol w:w="3607"/>
      </w:tblGrid>
      <w:tr w:rsidR="008B74E1" w:rsidTr="005D6D7E">
        <w:trPr>
          <w:trHeight w:val="4518"/>
        </w:trPr>
        <w:tc>
          <w:tcPr>
            <w:tcW w:w="4598" w:type="dxa"/>
          </w:tcPr>
          <w:p w:rsidR="00551817" w:rsidRPr="00C70905" w:rsidRDefault="00551817" w:rsidP="007D63DC">
            <w:pPr>
              <w:spacing w:after="120" w:line="312" w:lineRule="auto"/>
              <w:ind w:right="72"/>
              <w:jc w:val="both"/>
              <w:rPr>
                <w:b/>
                <w:bCs/>
                <w:i/>
                <w:iCs/>
                <w:sz w:val="28"/>
                <w:szCs w:val="28"/>
              </w:rPr>
            </w:pPr>
            <w:r>
              <w:rPr>
                <w:b/>
                <w:bCs/>
                <w:i/>
                <w:iCs/>
                <w:sz w:val="28"/>
                <w:szCs w:val="28"/>
              </w:rPr>
              <w:lastRenderedPageBreak/>
              <w:t xml:space="preserve">O </w:t>
            </w:r>
            <w:r w:rsidRPr="00C70905">
              <w:rPr>
                <w:b/>
                <w:bCs/>
                <w:i/>
                <w:iCs/>
                <w:sz w:val="28"/>
                <w:szCs w:val="28"/>
              </w:rPr>
              <w:t xml:space="preserve">People! Verily there are rights in favour of your women which are incumbent upon you, and there are rights in favour of you which are incumbent on them – And I command you to treat women well because they are like trusts in your houses – Have therefore the fear of Allah with regard to women, and I order (once again) that you treat them well. Attention? Have I communicated? </w:t>
            </w:r>
          </w:p>
          <w:p w:rsidR="008B74E1" w:rsidRPr="005D6D7E" w:rsidRDefault="00551817" w:rsidP="007D63DC">
            <w:pPr>
              <w:spacing w:after="120" w:line="312" w:lineRule="auto"/>
              <w:ind w:right="72"/>
              <w:jc w:val="both"/>
              <w:rPr>
                <w:b/>
                <w:bCs/>
                <w:i/>
                <w:iCs/>
                <w:sz w:val="28"/>
                <w:szCs w:val="28"/>
                <w:vertAlign w:val="superscript"/>
              </w:rPr>
            </w:pPr>
            <w:r w:rsidRPr="00C70905">
              <w:rPr>
                <w:b/>
                <w:bCs/>
                <w:i/>
                <w:iCs/>
                <w:sz w:val="28"/>
                <w:szCs w:val="28"/>
              </w:rPr>
              <w:t>O Allah, bear witness!</w:t>
            </w:r>
            <w:r>
              <w:rPr>
                <w:b/>
                <w:bCs/>
                <w:i/>
                <w:iCs/>
                <w:sz w:val="28"/>
                <w:szCs w:val="28"/>
                <w:vertAlign w:val="superscript"/>
              </w:rPr>
              <w:t xml:space="preserve"> 104</w:t>
            </w:r>
            <w:r w:rsidRPr="00C70905">
              <w:rPr>
                <w:b/>
                <w:bCs/>
                <w:i/>
                <w:iCs/>
                <w:sz w:val="28"/>
                <w:szCs w:val="28"/>
              </w:rPr>
              <w:t>.</w:t>
            </w:r>
          </w:p>
        </w:tc>
        <w:tc>
          <w:tcPr>
            <w:tcW w:w="3607" w:type="dxa"/>
          </w:tcPr>
          <w:p w:rsidR="002B63F2" w:rsidRPr="008B74E1" w:rsidRDefault="002B63F2" w:rsidP="00551817">
            <w:pPr>
              <w:bidi/>
              <w:spacing w:line="288"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"أيّها النّاس إنّ لنسآ</w:t>
            </w:r>
            <w:r w:rsidRPr="008B74E1">
              <w:rPr>
                <w:rFonts w:ascii="Traditional Arabic" w:hAnsi="Traditional Arabic" w:cs="Traditional Arabic" w:hint="cs"/>
                <w:b/>
                <w:bCs/>
                <w:sz w:val="32"/>
                <w:szCs w:val="32"/>
                <w:rtl/>
              </w:rPr>
              <w:t>ئكم عليكم حقًّا ولكن عليهن حقًّ</w:t>
            </w:r>
            <w:r>
              <w:rPr>
                <w:rFonts w:ascii="Traditional Arabic" w:hAnsi="Traditional Arabic" w:cs="Traditional Arabic" w:hint="cs"/>
                <w:b/>
                <w:bCs/>
                <w:sz w:val="32"/>
                <w:szCs w:val="32"/>
                <w:rtl/>
              </w:rPr>
              <w:t>ا..."</w:t>
            </w:r>
            <w:r w:rsidRPr="008B74E1">
              <w:rPr>
                <w:rFonts w:ascii="Traditional Arabic" w:hAnsi="Traditional Arabic" w:cs="Traditional Arabic" w:hint="cs"/>
                <w:b/>
                <w:bCs/>
                <w:sz w:val="32"/>
                <w:szCs w:val="32"/>
                <w:rtl/>
              </w:rPr>
              <w:t xml:space="preserve"> </w:t>
            </w:r>
            <w:r w:rsidR="00551817">
              <w:rPr>
                <w:rFonts w:ascii="Traditional Arabic" w:hAnsi="Traditional Arabic" w:cs="Traditional Arabic" w:hint="cs"/>
                <w:b/>
                <w:bCs/>
                <w:sz w:val="32"/>
                <w:szCs w:val="32"/>
                <w:rtl/>
              </w:rPr>
              <w:t xml:space="preserve"> الآية.</w:t>
            </w:r>
          </w:p>
          <w:p w:rsidR="008B74E1" w:rsidRPr="00551817" w:rsidRDefault="002B63F2" w:rsidP="00551817">
            <w:pPr>
              <w:bidi/>
              <w:spacing w:line="288"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00551817">
              <w:rPr>
                <w:rFonts w:ascii="Traditional Arabic" w:hAnsi="Traditional Arabic" w:cs="Traditional Arabic" w:hint="cs"/>
                <w:b/>
                <w:bCs/>
                <w:sz w:val="32"/>
                <w:szCs w:val="32"/>
                <w:rtl/>
              </w:rPr>
              <w:t>(</w:t>
            </w:r>
            <w:r w:rsidRPr="008B74E1">
              <w:rPr>
                <w:rFonts w:ascii="Traditional Arabic" w:hAnsi="Traditional Arabic" w:cs="Traditional Arabic" w:hint="cs"/>
                <w:b/>
                <w:bCs/>
                <w:sz w:val="32"/>
                <w:szCs w:val="32"/>
                <w:rtl/>
              </w:rPr>
              <w:t xml:space="preserve"> أخذتموهن بأما</w:t>
            </w:r>
            <w:r>
              <w:rPr>
                <w:rFonts w:ascii="Traditional Arabic" w:hAnsi="Traditional Arabic" w:cs="Traditional Arabic" w:hint="cs"/>
                <w:b/>
                <w:bCs/>
                <w:sz w:val="32"/>
                <w:szCs w:val="32"/>
                <w:rtl/>
              </w:rPr>
              <w:t>نة الله.</w:t>
            </w:r>
            <w:r w:rsidR="00551817">
              <w:rPr>
                <w:rFonts w:ascii="Traditional Arabic" w:hAnsi="Traditional Arabic" w:cs="Traditional Arabic" w:hint="cs"/>
                <w:b/>
                <w:bCs/>
                <w:sz w:val="32"/>
                <w:szCs w:val="32"/>
                <w:rtl/>
              </w:rPr>
              <w:t>..فاَتقوا الله في النّسآ</w:t>
            </w:r>
            <w:r w:rsidRPr="008B74E1">
              <w:rPr>
                <w:rFonts w:ascii="Traditional Arabic" w:hAnsi="Traditional Arabic" w:cs="Traditional Arabic" w:hint="cs"/>
                <w:b/>
                <w:bCs/>
                <w:sz w:val="32"/>
                <w:szCs w:val="32"/>
                <w:rtl/>
              </w:rPr>
              <w:t>ء واستوصوا بهنّ خيراً</w:t>
            </w:r>
            <w:r w:rsidR="00551817">
              <w:rPr>
                <w:rFonts w:ascii="Traditional Arabic" w:hAnsi="Traditional Arabic" w:cs="Traditional Arabic" w:hint="cs"/>
                <w:b/>
                <w:bCs/>
                <w:sz w:val="32"/>
                <w:szCs w:val="32"/>
                <w:rtl/>
              </w:rPr>
              <w:t xml:space="preserve"> , </w:t>
            </w:r>
            <w:r w:rsidRPr="008B74E1">
              <w:rPr>
                <w:rFonts w:ascii="Traditional Arabic" w:hAnsi="Traditional Arabic" w:cs="Traditional Arabic" w:hint="cs"/>
                <w:b/>
                <w:bCs/>
                <w:sz w:val="32"/>
                <w:szCs w:val="32"/>
                <w:rtl/>
              </w:rPr>
              <w:t>ألا هل بلغتُ؟ اللهمّ اشهد</w:t>
            </w:r>
            <w:r w:rsidR="00551817">
              <w:rPr>
                <w:rFonts w:ascii="Traditional Arabic" w:hAnsi="Traditional Arabic" w:cs="Traditional Arabic" w:hint="cs"/>
                <w:b/>
                <w:bCs/>
                <w:sz w:val="32"/>
                <w:szCs w:val="32"/>
                <w:rtl/>
              </w:rPr>
              <w:t>).</w:t>
            </w:r>
          </w:p>
        </w:tc>
      </w:tr>
    </w:tbl>
    <w:p w:rsidR="005D6D7E" w:rsidRDefault="005D6D7E" w:rsidP="00E86DA1">
      <w:pPr>
        <w:jc w:val="both"/>
        <w:rPr>
          <w:rFonts w:hint="cs"/>
          <w:sz w:val="20"/>
          <w:szCs w:val="20"/>
          <w:vertAlign w:val="superscript"/>
          <w:rtl/>
        </w:rPr>
      </w:pPr>
    </w:p>
    <w:p w:rsidR="00E86DA1" w:rsidRDefault="00A5184A" w:rsidP="005D6D7E">
      <w:pPr>
        <w:spacing w:line="360" w:lineRule="auto"/>
        <w:jc w:val="both"/>
        <w:rPr>
          <w:sz w:val="28"/>
          <w:szCs w:val="28"/>
        </w:rPr>
      </w:pPr>
      <w:r>
        <w:rPr>
          <w:sz w:val="28"/>
          <w:szCs w:val="28"/>
        </w:rPr>
        <w:t xml:space="preserve">I thank you all for your patience and for your rapt attention. May the peace and blessings of Allah continue to be with all of us, </w:t>
      </w:r>
      <w:r w:rsidRPr="00616988">
        <w:rPr>
          <w:b/>
          <w:bCs/>
          <w:i/>
          <w:iCs/>
          <w:sz w:val="28"/>
          <w:szCs w:val="28"/>
        </w:rPr>
        <w:t>ameen</w:t>
      </w:r>
      <w:r>
        <w:rPr>
          <w:sz w:val="28"/>
          <w:szCs w:val="28"/>
        </w:rPr>
        <w:t xml:space="preserve">. </w:t>
      </w:r>
    </w:p>
    <w:p w:rsidR="00A5184A" w:rsidRDefault="00A5184A" w:rsidP="00A5184A">
      <w:pPr>
        <w:spacing w:line="360" w:lineRule="auto"/>
        <w:jc w:val="both"/>
        <w:rPr>
          <w:b/>
          <w:bCs/>
          <w:sz w:val="28"/>
          <w:szCs w:val="28"/>
        </w:rPr>
      </w:pPr>
      <w:r w:rsidRPr="00E100A3">
        <w:rPr>
          <w:b/>
          <w:bCs/>
          <w:sz w:val="28"/>
          <w:szCs w:val="28"/>
        </w:rPr>
        <w:t xml:space="preserve">Assalamu Alaekum warahmatullahi Wabarakaatuhuu. </w:t>
      </w:r>
    </w:p>
    <w:p w:rsidR="00A5184A" w:rsidRDefault="00A5184A"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5D6D7E" w:rsidRDefault="005D6D7E" w:rsidP="00A5184A">
      <w:pPr>
        <w:spacing w:line="360" w:lineRule="auto"/>
        <w:jc w:val="both"/>
        <w:rPr>
          <w:rFonts w:hint="cs"/>
          <w:b/>
          <w:bCs/>
          <w:sz w:val="28"/>
          <w:szCs w:val="28"/>
          <w:rtl/>
        </w:rPr>
      </w:pPr>
    </w:p>
    <w:p w:rsidR="00A5184A" w:rsidRDefault="00D06B0C" w:rsidP="00A5184A">
      <w:pPr>
        <w:jc w:val="both"/>
        <w:rPr>
          <w:sz w:val="20"/>
          <w:szCs w:val="20"/>
          <w:vertAlign w:val="superscript"/>
        </w:rPr>
      </w:pPr>
      <w:r w:rsidRPr="00D06B0C">
        <w:rPr>
          <w:b/>
          <w:bCs/>
          <w:noProof/>
          <w:sz w:val="28"/>
          <w:szCs w:val="28"/>
        </w:rPr>
        <w:pict>
          <v:line id="_x0000_s1067" style="position:absolute;left:0;text-align:left;z-index:251702272" from="-.75pt,9.1pt" to="152.25pt,9.1pt"/>
        </w:pict>
      </w:r>
    </w:p>
    <w:p w:rsidR="00071438" w:rsidRPr="00E86DA1" w:rsidRDefault="00071438" w:rsidP="00071438">
      <w:pPr>
        <w:jc w:val="both"/>
        <w:rPr>
          <w:sz w:val="20"/>
          <w:szCs w:val="20"/>
        </w:rPr>
      </w:pPr>
    </w:p>
    <w:p w:rsidR="00A5184A" w:rsidRPr="000F22DC" w:rsidRDefault="00A5184A" w:rsidP="00A5184A">
      <w:pPr>
        <w:jc w:val="both"/>
        <w:rPr>
          <w:sz w:val="20"/>
          <w:szCs w:val="20"/>
        </w:rPr>
      </w:pPr>
      <w:r w:rsidRPr="000F22DC">
        <w:rPr>
          <w:sz w:val="20"/>
          <w:szCs w:val="20"/>
          <w:vertAlign w:val="superscript"/>
        </w:rPr>
        <w:t xml:space="preserve">104 </w:t>
      </w:r>
      <w:r w:rsidRPr="000F22DC">
        <w:rPr>
          <w:sz w:val="20"/>
          <w:szCs w:val="20"/>
        </w:rPr>
        <w:t>Ibn Hisham, Sirat, Dar Sa’d Misra, 1955.</w:t>
      </w:r>
    </w:p>
    <w:p w:rsidR="00A5184A" w:rsidRPr="00C70905" w:rsidRDefault="00A5184A" w:rsidP="00031636">
      <w:pPr>
        <w:spacing w:line="360" w:lineRule="auto"/>
        <w:jc w:val="center"/>
        <w:rPr>
          <w:b/>
          <w:bCs/>
          <w:sz w:val="28"/>
          <w:szCs w:val="28"/>
        </w:rPr>
      </w:pPr>
      <w:r>
        <w:rPr>
          <w:b/>
          <w:bCs/>
          <w:sz w:val="28"/>
          <w:szCs w:val="28"/>
        </w:rPr>
        <w:br w:type="page"/>
      </w:r>
      <w:r w:rsidRPr="00C70905">
        <w:rPr>
          <w:b/>
          <w:bCs/>
          <w:sz w:val="28"/>
          <w:szCs w:val="28"/>
        </w:rPr>
        <w:lastRenderedPageBreak/>
        <w:t>BIBLIOGRAPHY</w:t>
      </w:r>
    </w:p>
    <w:p w:rsidR="00A5184A" w:rsidRDefault="00A5184A" w:rsidP="00A5184A">
      <w:pPr>
        <w:spacing w:line="360" w:lineRule="auto"/>
        <w:ind w:left="1800" w:hanging="1800"/>
        <w:jc w:val="both"/>
        <w:rPr>
          <w:sz w:val="28"/>
          <w:szCs w:val="28"/>
        </w:rPr>
      </w:pPr>
      <w:r>
        <w:rPr>
          <w:sz w:val="28"/>
          <w:szCs w:val="28"/>
        </w:rPr>
        <w:t xml:space="preserve">*  Ambali, M.A, </w:t>
      </w:r>
      <w:r w:rsidRPr="003D43F9">
        <w:rPr>
          <w:b/>
          <w:bCs/>
          <w:sz w:val="28"/>
          <w:szCs w:val="28"/>
        </w:rPr>
        <w:t>The Practice of Family Law in Nigeria,</w:t>
      </w:r>
      <w:r>
        <w:rPr>
          <w:sz w:val="28"/>
          <w:szCs w:val="28"/>
        </w:rPr>
        <w:t xml:space="preserve"> Tamaza Publishing, 2003.</w:t>
      </w:r>
    </w:p>
    <w:p w:rsidR="00A5184A" w:rsidRDefault="00A5184A" w:rsidP="00A5184A">
      <w:pPr>
        <w:spacing w:line="360" w:lineRule="auto"/>
        <w:ind w:left="1800" w:hanging="1800"/>
        <w:jc w:val="both"/>
        <w:rPr>
          <w:sz w:val="28"/>
          <w:szCs w:val="28"/>
        </w:rPr>
      </w:pPr>
      <w:r>
        <w:rPr>
          <w:sz w:val="28"/>
          <w:szCs w:val="28"/>
        </w:rPr>
        <w:t xml:space="preserve">*  Ambali, M.A, </w:t>
      </w:r>
      <w:r w:rsidRPr="003D43F9">
        <w:rPr>
          <w:b/>
          <w:bCs/>
          <w:sz w:val="28"/>
          <w:szCs w:val="28"/>
        </w:rPr>
        <w:t>Ash-Shahadah,</w:t>
      </w:r>
      <w:r>
        <w:rPr>
          <w:sz w:val="28"/>
          <w:szCs w:val="28"/>
        </w:rPr>
        <w:t xml:space="preserve"> Evidence in Islamic Law, Shebiotimo Publications, Ijebu-ode, Nigeria, 2005.  </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Abdurhaman Awang, Human Rights</w:t>
      </w:r>
      <w:r>
        <w:rPr>
          <w:sz w:val="28"/>
          <w:szCs w:val="28"/>
        </w:rPr>
        <w:t>: An Islamic perspective,</w:t>
      </w:r>
      <w:r w:rsidRPr="00C70905">
        <w:rPr>
          <w:sz w:val="28"/>
          <w:szCs w:val="28"/>
        </w:rPr>
        <w:t xml:space="preserve"> New </w:t>
      </w:r>
      <w:r>
        <w:rPr>
          <w:sz w:val="28"/>
          <w:szCs w:val="28"/>
        </w:rPr>
        <w:t>Zealand</w:t>
      </w:r>
      <w:r w:rsidRPr="00C70905">
        <w:rPr>
          <w:sz w:val="28"/>
          <w:szCs w:val="28"/>
        </w:rPr>
        <w:t xml:space="preserve"> School of International Law</w:t>
      </w:r>
      <w:r>
        <w:rPr>
          <w:sz w:val="28"/>
          <w:szCs w:val="28"/>
        </w:rPr>
        <w:t>, 2004</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Abdullah Y</w:t>
      </w:r>
      <w:r>
        <w:rPr>
          <w:sz w:val="28"/>
          <w:szCs w:val="28"/>
        </w:rPr>
        <w:t>usuf Ali</w:t>
      </w:r>
      <w:r w:rsidRPr="00C70905">
        <w:rPr>
          <w:sz w:val="28"/>
          <w:szCs w:val="28"/>
        </w:rPr>
        <w:t>, Translation and Commentary</w:t>
      </w:r>
      <w:r>
        <w:rPr>
          <w:sz w:val="28"/>
          <w:szCs w:val="28"/>
        </w:rPr>
        <w:t xml:space="preserve"> of</w:t>
      </w:r>
      <w:r w:rsidRPr="00C70905">
        <w:rPr>
          <w:sz w:val="28"/>
          <w:szCs w:val="28"/>
        </w:rPr>
        <w:t xml:space="preserve"> the Holy </w:t>
      </w:r>
      <w:r w:rsidR="00696486">
        <w:rPr>
          <w:sz w:val="28"/>
          <w:szCs w:val="28"/>
        </w:rPr>
        <w:t>Qur’an</w:t>
      </w:r>
      <w:r w:rsidRPr="00C70905">
        <w:rPr>
          <w:sz w:val="28"/>
          <w:szCs w:val="28"/>
        </w:rPr>
        <w:t xml:space="preserve">, </w:t>
      </w:r>
      <w:smartTag w:uri="urn:schemas-microsoft-com:office:smarttags" w:element="State">
        <w:r w:rsidRPr="00C70905">
          <w:rPr>
            <w:sz w:val="28"/>
            <w:szCs w:val="28"/>
          </w:rPr>
          <w:t>New York</w:t>
        </w:r>
      </w:smartTag>
      <w:r w:rsidRPr="00C70905">
        <w:rPr>
          <w:sz w:val="28"/>
          <w:szCs w:val="28"/>
        </w:rPr>
        <w:t>, Hafarq</w:t>
      </w:r>
      <w:r>
        <w:rPr>
          <w:sz w:val="28"/>
          <w:szCs w:val="28"/>
        </w:rPr>
        <w:t xml:space="preserve"> Publisher, 1940.</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A. A. Oba, Improving Women Assess</w:t>
      </w:r>
      <w:r>
        <w:rPr>
          <w:sz w:val="28"/>
          <w:szCs w:val="28"/>
        </w:rPr>
        <w:t xml:space="preserve"> to Justice in Joy etal (ed) Sharia Implementation in </w:t>
      </w:r>
      <w:smartTag w:uri="urn:schemas-microsoft-com:office:smarttags" w:element="place">
        <w:smartTag w:uri="urn:schemas-microsoft-com:office:smarttags" w:element="country-region">
          <w:r>
            <w:rPr>
              <w:sz w:val="28"/>
              <w:szCs w:val="28"/>
            </w:rPr>
            <w:t>Nigeria</w:t>
          </w:r>
        </w:smartTag>
      </w:smartTag>
      <w:r>
        <w:rPr>
          <w:sz w:val="28"/>
          <w:szCs w:val="28"/>
        </w:rPr>
        <w:t xml:space="preserve">, WACL Abuja.  </w:t>
      </w:r>
    </w:p>
    <w:p w:rsidR="00A5184A" w:rsidRDefault="00A5184A" w:rsidP="00A5184A">
      <w:pPr>
        <w:spacing w:line="360" w:lineRule="auto"/>
        <w:ind w:left="1800" w:hanging="1800"/>
        <w:jc w:val="both"/>
        <w:rPr>
          <w:sz w:val="28"/>
          <w:szCs w:val="28"/>
        </w:rPr>
      </w:pPr>
      <w:r>
        <w:rPr>
          <w:sz w:val="28"/>
          <w:szCs w:val="28"/>
        </w:rPr>
        <w:t xml:space="preserve">*  As-Shakawy, </w:t>
      </w:r>
      <w:r w:rsidRPr="003D43F9">
        <w:rPr>
          <w:b/>
          <w:bCs/>
          <w:sz w:val="28"/>
          <w:szCs w:val="28"/>
        </w:rPr>
        <w:t>Daw’ul-‘Alam,</w:t>
      </w:r>
      <w:r>
        <w:rPr>
          <w:sz w:val="28"/>
          <w:szCs w:val="28"/>
        </w:rPr>
        <w:t xml:space="preserve"> 12 Volumes </w:t>
      </w:r>
    </w:p>
    <w:p w:rsidR="00A5184A" w:rsidRPr="008E293F" w:rsidRDefault="00A5184A" w:rsidP="00A5184A">
      <w:pPr>
        <w:spacing w:line="360" w:lineRule="auto"/>
        <w:ind w:left="1800" w:hanging="1800"/>
        <w:jc w:val="both"/>
        <w:rPr>
          <w:sz w:val="32"/>
          <w:szCs w:val="32"/>
        </w:rPr>
      </w:pPr>
      <w:r>
        <w:rPr>
          <w:sz w:val="28"/>
          <w:szCs w:val="28"/>
        </w:rPr>
        <w:t xml:space="preserve">* </w:t>
      </w:r>
      <w:r w:rsidRPr="008E293F">
        <w:rPr>
          <w:sz w:val="28"/>
          <w:szCs w:val="28"/>
        </w:rPr>
        <w:t>Azizat Amoleye Adebayo, Sharia Law, Human Rights and Gender Equality in Nigeria in Al-maslaha, Vol.4, 2007-2008, Journal of Law and Religion, A publication of National Association of Muslim Law Stu</w:t>
      </w:r>
      <w:r>
        <w:rPr>
          <w:sz w:val="28"/>
          <w:szCs w:val="28"/>
        </w:rPr>
        <w:t>dents (NAMLAS) Unilorin Chapter</w:t>
      </w:r>
      <w:r w:rsidRPr="008E293F">
        <w:rPr>
          <w:sz w:val="28"/>
          <w:szCs w:val="28"/>
        </w:rPr>
        <w:t>.</w:t>
      </w:r>
    </w:p>
    <w:p w:rsidR="00A5184A" w:rsidRPr="00C70905" w:rsidRDefault="00A5184A" w:rsidP="00A5184A">
      <w:pPr>
        <w:spacing w:line="360" w:lineRule="auto"/>
        <w:ind w:left="1800" w:hanging="1800"/>
        <w:jc w:val="both"/>
        <w:rPr>
          <w:sz w:val="28"/>
          <w:szCs w:val="28"/>
        </w:rPr>
      </w:pPr>
      <w:r>
        <w:rPr>
          <w:sz w:val="28"/>
          <w:szCs w:val="28"/>
        </w:rPr>
        <w:t>*   Ibn Haj</w:t>
      </w:r>
      <w:r w:rsidRPr="00C70905">
        <w:rPr>
          <w:sz w:val="28"/>
          <w:szCs w:val="28"/>
        </w:rPr>
        <w:t xml:space="preserve">ar, </w:t>
      </w:r>
      <w:r w:rsidRPr="003D43F9">
        <w:rPr>
          <w:b/>
          <w:bCs/>
          <w:sz w:val="28"/>
          <w:szCs w:val="28"/>
        </w:rPr>
        <w:t>Fath</w:t>
      </w:r>
      <w:r>
        <w:rPr>
          <w:b/>
          <w:bCs/>
          <w:sz w:val="28"/>
          <w:szCs w:val="28"/>
        </w:rPr>
        <w:t>ul</w:t>
      </w:r>
      <w:r w:rsidRPr="003D43F9">
        <w:rPr>
          <w:b/>
          <w:bCs/>
          <w:sz w:val="28"/>
          <w:szCs w:val="28"/>
        </w:rPr>
        <w:t xml:space="preserve"> </w:t>
      </w:r>
      <w:r>
        <w:rPr>
          <w:b/>
          <w:bCs/>
          <w:sz w:val="28"/>
          <w:szCs w:val="28"/>
        </w:rPr>
        <w:t>Bá</w:t>
      </w:r>
      <w:r w:rsidRPr="003D43F9">
        <w:rPr>
          <w:b/>
          <w:bCs/>
          <w:sz w:val="28"/>
          <w:szCs w:val="28"/>
        </w:rPr>
        <w:t>ri,</w:t>
      </w:r>
      <w:r w:rsidRPr="00C70905">
        <w:rPr>
          <w:sz w:val="28"/>
          <w:szCs w:val="28"/>
        </w:rPr>
        <w:t xml:space="preserve"> vol</w:t>
      </w:r>
      <w:r>
        <w:rPr>
          <w:sz w:val="28"/>
          <w:szCs w:val="28"/>
        </w:rPr>
        <w:t>.</w:t>
      </w:r>
      <w:r w:rsidRPr="00C70905">
        <w:rPr>
          <w:sz w:val="28"/>
          <w:szCs w:val="28"/>
        </w:rPr>
        <w:t xml:space="preserve"> 17</w:t>
      </w:r>
    </w:p>
    <w:p w:rsidR="00A5184A" w:rsidRDefault="00A5184A" w:rsidP="00A5184A">
      <w:pPr>
        <w:spacing w:line="360" w:lineRule="auto"/>
        <w:ind w:left="1800" w:hanging="1800"/>
        <w:jc w:val="both"/>
        <w:rPr>
          <w:sz w:val="28"/>
          <w:szCs w:val="28"/>
        </w:rPr>
      </w:pPr>
      <w:r>
        <w:rPr>
          <w:sz w:val="28"/>
          <w:szCs w:val="28"/>
        </w:rPr>
        <w:t>*  Imtiaz Ahm</w:t>
      </w:r>
      <w:r w:rsidRPr="00C70905">
        <w:rPr>
          <w:sz w:val="28"/>
          <w:szCs w:val="28"/>
        </w:rPr>
        <w:t>ed, Speeches for An inquiring Mind</w:t>
      </w:r>
      <w:r>
        <w:rPr>
          <w:sz w:val="28"/>
          <w:szCs w:val="28"/>
        </w:rPr>
        <w:t>, Al-ras</w:t>
      </w:r>
      <w:r w:rsidRPr="00C70905">
        <w:rPr>
          <w:sz w:val="28"/>
          <w:szCs w:val="28"/>
        </w:rPr>
        <w:t xml:space="preserve">heed Printers, </w:t>
      </w:r>
      <w:r>
        <w:rPr>
          <w:sz w:val="28"/>
          <w:szCs w:val="28"/>
        </w:rPr>
        <w:t>Madinah</w:t>
      </w:r>
      <w:r w:rsidRPr="00C70905">
        <w:rPr>
          <w:sz w:val="28"/>
          <w:szCs w:val="28"/>
        </w:rPr>
        <w:t xml:space="preserve">, 2001 </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Ibrahim A.A Gender Equality and the Rights of women</w:t>
      </w:r>
      <w:r>
        <w:rPr>
          <w:sz w:val="28"/>
          <w:szCs w:val="28"/>
        </w:rPr>
        <w:t>,</w:t>
      </w:r>
      <w:r w:rsidRPr="00C70905">
        <w:rPr>
          <w:sz w:val="28"/>
          <w:szCs w:val="28"/>
        </w:rPr>
        <w:t xml:space="preserve"> Center for Islamic legal Studies, </w:t>
      </w:r>
      <w:smartTag w:uri="urn:schemas-microsoft-com:office:smarttags" w:element="place">
        <w:smartTag w:uri="urn:schemas-microsoft-com:office:smarttags" w:element="City">
          <w:r>
            <w:rPr>
              <w:sz w:val="28"/>
              <w:szCs w:val="28"/>
            </w:rPr>
            <w:t>Zaria</w:t>
          </w:r>
        </w:smartTag>
      </w:smartTag>
      <w:r w:rsidRPr="00C70905">
        <w:rPr>
          <w:sz w:val="28"/>
          <w:szCs w:val="28"/>
        </w:rPr>
        <w:t>, 2008</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John Esposito, What Every One Deeds to know about Islam, Oxford University Press 2002</w:t>
      </w:r>
    </w:p>
    <w:p w:rsidR="00A5184A" w:rsidRPr="00C70905" w:rsidRDefault="00A5184A" w:rsidP="00A5184A">
      <w:pPr>
        <w:spacing w:line="360" w:lineRule="auto"/>
        <w:ind w:left="1800" w:hanging="1800"/>
        <w:jc w:val="both"/>
        <w:rPr>
          <w:sz w:val="28"/>
          <w:szCs w:val="28"/>
        </w:rPr>
      </w:pPr>
      <w:r>
        <w:rPr>
          <w:sz w:val="28"/>
          <w:szCs w:val="28"/>
        </w:rPr>
        <w:t>*  Massou</w:t>
      </w:r>
      <w:r w:rsidRPr="00C70905">
        <w:rPr>
          <w:sz w:val="28"/>
          <w:szCs w:val="28"/>
        </w:rPr>
        <w:t xml:space="preserve">d A O, </w:t>
      </w:r>
      <w:r w:rsidRPr="003D43F9">
        <w:rPr>
          <w:b/>
          <w:bCs/>
          <w:sz w:val="28"/>
          <w:szCs w:val="28"/>
        </w:rPr>
        <w:t>Human rights Issues in Shariah Court</w:t>
      </w:r>
      <w:r>
        <w:rPr>
          <w:b/>
          <w:bCs/>
          <w:sz w:val="28"/>
          <w:szCs w:val="28"/>
        </w:rPr>
        <w:t>s</w:t>
      </w:r>
      <w:r w:rsidRPr="003D43F9">
        <w:rPr>
          <w:b/>
          <w:bCs/>
          <w:sz w:val="28"/>
          <w:szCs w:val="28"/>
        </w:rPr>
        <w:t>,</w:t>
      </w:r>
      <w:r w:rsidRPr="00C70905">
        <w:rPr>
          <w:sz w:val="28"/>
          <w:szCs w:val="28"/>
        </w:rPr>
        <w:t xml:space="preserve"> </w:t>
      </w:r>
      <w:r>
        <w:rPr>
          <w:sz w:val="28"/>
          <w:szCs w:val="28"/>
        </w:rPr>
        <w:t>Pap</w:t>
      </w:r>
      <w:r w:rsidRPr="00C70905">
        <w:rPr>
          <w:sz w:val="28"/>
          <w:szCs w:val="28"/>
        </w:rPr>
        <w:t xml:space="preserve">er presented to National Workshop for Shariah Court Judges and </w:t>
      </w:r>
      <w:r>
        <w:rPr>
          <w:sz w:val="28"/>
          <w:szCs w:val="28"/>
        </w:rPr>
        <w:t>Directors of Shariah Court by N</w:t>
      </w:r>
      <w:r w:rsidRPr="00C70905">
        <w:rPr>
          <w:sz w:val="28"/>
          <w:szCs w:val="28"/>
        </w:rPr>
        <w:t>JI</w:t>
      </w:r>
      <w:r>
        <w:rPr>
          <w:sz w:val="28"/>
          <w:szCs w:val="28"/>
        </w:rPr>
        <w:t>, Abuja</w:t>
      </w:r>
      <w:r w:rsidRPr="00C70905">
        <w:rPr>
          <w:sz w:val="28"/>
          <w:szCs w:val="28"/>
        </w:rPr>
        <w:t xml:space="preserve"> 2002</w:t>
      </w:r>
    </w:p>
    <w:p w:rsidR="00A5184A" w:rsidRPr="00C70905" w:rsidRDefault="00A5184A" w:rsidP="00A5184A">
      <w:pPr>
        <w:spacing w:line="360" w:lineRule="auto"/>
        <w:ind w:left="1800" w:hanging="1800"/>
        <w:jc w:val="both"/>
        <w:rPr>
          <w:sz w:val="28"/>
          <w:szCs w:val="28"/>
        </w:rPr>
      </w:pPr>
      <w:r>
        <w:rPr>
          <w:sz w:val="28"/>
          <w:szCs w:val="28"/>
        </w:rPr>
        <w:lastRenderedPageBreak/>
        <w:t xml:space="preserve">*  </w:t>
      </w:r>
      <w:r w:rsidRPr="00C70905">
        <w:rPr>
          <w:sz w:val="28"/>
          <w:szCs w:val="28"/>
        </w:rPr>
        <w:t>Hummud</w:t>
      </w:r>
      <w:r>
        <w:rPr>
          <w:sz w:val="28"/>
          <w:szCs w:val="28"/>
        </w:rPr>
        <w:t xml:space="preserve">a Abdalati, </w:t>
      </w:r>
      <w:r w:rsidRPr="003D43F9">
        <w:rPr>
          <w:b/>
          <w:bCs/>
          <w:sz w:val="28"/>
          <w:szCs w:val="28"/>
        </w:rPr>
        <w:t>Islam in Focus,</w:t>
      </w:r>
      <w:r w:rsidRPr="00C70905">
        <w:rPr>
          <w:sz w:val="28"/>
          <w:szCs w:val="28"/>
        </w:rPr>
        <w:t xml:space="preserve"> American Trust Publication, 1975</w:t>
      </w:r>
    </w:p>
    <w:p w:rsidR="00A5184A" w:rsidRDefault="00A5184A" w:rsidP="00A5184A">
      <w:pPr>
        <w:spacing w:line="360" w:lineRule="auto"/>
        <w:ind w:left="1800" w:hanging="1800"/>
        <w:jc w:val="both"/>
        <w:rPr>
          <w:sz w:val="28"/>
          <w:szCs w:val="28"/>
        </w:rPr>
      </w:pPr>
      <w:r>
        <w:rPr>
          <w:sz w:val="28"/>
          <w:szCs w:val="28"/>
        </w:rPr>
        <w:t>*  Hammuda Abdulati,</w:t>
      </w:r>
      <w:r w:rsidRPr="00C70905">
        <w:rPr>
          <w:sz w:val="28"/>
          <w:szCs w:val="28"/>
        </w:rPr>
        <w:t xml:space="preserve"> </w:t>
      </w:r>
      <w:r w:rsidRPr="003D43F9">
        <w:rPr>
          <w:b/>
          <w:bCs/>
          <w:sz w:val="28"/>
          <w:szCs w:val="28"/>
        </w:rPr>
        <w:t>The Family Structure in Islam.</w:t>
      </w:r>
      <w:r>
        <w:rPr>
          <w:sz w:val="28"/>
          <w:szCs w:val="28"/>
        </w:rPr>
        <w:t xml:space="preserve"> </w:t>
      </w:r>
      <w:r w:rsidRPr="00C70905">
        <w:rPr>
          <w:sz w:val="28"/>
          <w:szCs w:val="28"/>
        </w:rPr>
        <w:t xml:space="preserve">Islamic Publication </w:t>
      </w:r>
      <w:r>
        <w:rPr>
          <w:sz w:val="28"/>
          <w:szCs w:val="28"/>
        </w:rPr>
        <w:t xml:space="preserve">Bureau </w:t>
      </w:r>
      <w:smartTag w:uri="urn:schemas-microsoft-com:office:smarttags" w:element="place">
        <w:smartTag w:uri="urn:schemas-microsoft-com:office:smarttags" w:element="City">
          <w:r>
            <w:rPr>
              <w:sz w:val="28"/>
              <w:szCs w:val="28"/>
            </w:rPr>
            <w:t>Lagos</w:t>
          </w:r>
        </w:smartTag>
      </w:smartTag>
      <w:r w:rsidRPr="00C70905">
        <w:rPr>
          <w:sz w:val="28"/>
          <w:szCs w:val="28"/>
        </w:rPr>
        <w:t>, 1982</w:t>
      </w:r>
      <w:r>
        <w:rPr>
          <w:sz w:val="28"/>
          <w:szCs w:val="28"/>
        </w:rPr>
        <w:t>.</w:t>
      </w:r>
    </w:p>
    <w:p w:rsidR="00A5184A" w:rsidRDefault="00A5184A" w:rsidP="00A5184A">
      <w:pPr>
        <w:spacing w:line="360" w:lineRule="auto"/>
        <w:ind w:left="1800" w:hanging="1800"/>
        <w:jc w:val="both"/>
        <w:rPr>
          <w:sz w:val="28"/>
          <w:szCs w:val="28"/>
        </w:rPr>
      </w:pPr>
      <w:r>
        <w:rPr>
          <w:sz w:val="28"/>
          <w:szCs w:val="28"/>
        </w:rPr>
        <w:t xml:space="preserve">*  Muhammad Asad, </w:t>
      </w:r>
      <w:r w:rsidRPr="006C4047">
        <w:rPr>
          <w:b/>
          <w:bCs/>
          <w:sz w:val="28"/>
          <w:szCs w:val="28"/>
        </w:rPr>
        <w:t xml:space="preserve">The Message of the </w:t>
      </w:r>
      <w:r w:rsidR="00696486">
        <w:rPr>
          <w:b/>
          <w:bCs/>
          <w:sz w:val="28"/>
          <w:szCs w:val="28"/>
        </w:rPr>
        <w:t>Qur’an</w:t>
      </w:r>
      <w:r>
        <w:rPr>
          <w:sz w:val="28"/>
          <w:szCs w:val="28"/>
        </w:rPr>
        <w:t xml:space="preserve"> – Dar Andalus, Gilbraitar. </w:t>
      </w:r>
      <w:r w:rsidRPr="00C70905">
        <w:rPr>
          <w:sz w:val="28"/>
          <w:szCs w:val="28"/>
        </w:rPr>
        <w:t xml:space="preserve"> </w:t>
      </w:r>
    </w:p>
    <w:p w:rsidR="00A5184A" w:rsidRPr="00C70905" w:rsidRDefault="00A5184A" w:rsidP="00A5184A">
      <w:pPr>
        <w:spacing w:line="360" w:lineRule="auto"/>
        <w:ind w:left="1800" w:hanging="1800"/>
        <w:jc w:val="both"/>
        <w:rPr>
          <w:sz w:val="28"/>
          <w:szCs w:val="28"/>
        </w:rPr>
      </w:pPr>
      <w:r>
        <w:rPr>
          <w:sz w:val="28"/>
          <w:szCs w:val="28"/>
        </w:rPr>
        <w:t xml:space="preserve">*  Muslim, </w:t>
      </w:r>
      <w:r w:rsidRPr="006C4047">
        <w:rPr>
          <w:b/>
          <w:bCs/>
          <w:sz w:val="28"/>
          <w:szCs w:val="28"/>
        </w:rPr>
        <w:t>Sahih Muslim</w:t>
      </w:r>
      <w:r w:rsidRPr="00C70905">
        <w:rPr>
          <w:sz w:val="28"/>
          <w:szCs w:val="28"/>
        </w:rPr>
        <w:t xml:space="preserve">, </w:t>
      </w:r>
      <w:r>
        <w:rPr>
          <w:sz w:val="28"/>
          <w:szCs w:val="28"/>
        </w:rPr>
        <w:t>Darul Kitabu Ilmiyah</w:t>
      </w:r>
      <w:r w:rsidRPr="00C70905">
        <w:rPr>
          <w:sz w:val="28"/>
          <w:szCs w:val="28"/>
        </w:rPr>
        <w:t>, 2006’</w:t>
      </w:r>
    </w:p>
    <w:p w:rsidR="00A5184A" w:rsidRDefault="00A5184A" w:rsidP="00A5184A">
      <w:pPr>
        <w:spacing w:line="360" w:lineRule="auto"/>
        <w:ind w:left="1800" w:hanging="1800"/>
        <w:jc w:val="both"/>
        <w:rPr>
          <w:sz w:val="28"/>
          <w:szCs w:val="28"/>
        </w:rPr>
      </w:pPr>
      <w:r>
        <w:rPr>
          <w:sz w:val="28"/>
          <w:szCs w:val="28"/>
        </w:rPr>
        <w:t xml:space="preserve">*  </w:t>
      </w:r>
      <w:r w:rsidRPr="00C70905">
        <w:rPr>
          <w:sz w:val="28"/>
          <w:szCs w:val="28"/>
        </w:rPr>
        <w:t xml:space="preserve">Muhammed Sharrif </w:t>
      </w:r>
      <w:r>
        <w:rPr>
          <w:sz w:val="28"/>
          <w:szCs w:val="28"/>
        </w:rPr>
        <w:t>Chau</w:t>
      </w:r>
      <w:r w:rsidRPr="00C70905">
        <w:rPr>
          <w:sz w:val="28"/>
          <w:szCs w:val="28"/>
        </w:rPr>
        <w:t xml:space="preserve">dry </w:t>
      </w:r>
      <w:r w:rsidRPr="006C4047">
        <w:rPr>
          <w:b/>
          <w:bCs/>
          <w:sz w:val="28"/>
          <w:szCs w:val="28"/>
        </w:rPr>
        <w:t>Women Rights in Islam,</w:t>
      </w:r>
      <w:r w:rsidRPr="00C70905">
        <w:rPr>
          <w:sz w:val="28"/>
          <w:szCs w:val="28"/>
        </w:rPr>
        <w:t xml:space="preserve"> Adam Publishers New </w:t>
      </w:r>
      <w:r>
        <w:rPr>
          <w:sz w:val="28"/>
          <w:szCs w:val="28"/>
        </w:rPr>
        <w:t xml:space="preserve">– Delhi </w:t>
      </w:r>
      <w:r w:rsidRPr="00C70905">
        <w:rPr>
          <w:sz w:val="28"/>
          <w:szCs w:val="28"/>
        </w:rPr>
        <w:t xml:space="preserve"> 2002</w:t>
      </w:r>
      <w:r>
        <w:rPr>
          <w:sz w:val="28"/>
          <w:szCs w:val="28"/>
        </w:rPr>
        <w:t>.</w:t>
      </w:r>
    </w:p>
    <w:p w:rsidR="00A5184A" w:rsidRPr="00C70905" w:rsidRDefault="00A5184A" w:rsidP="00A5184A">
      <w:pPr>
        <w:spacing w:line="360" w:lineRule="auto"/>
        <w:ind w:left="1800" w:hanging="1800"/>
        <w:jc w:val="both"/>
        <w:rPr>
          <w:sz w:val="28"/>
          <w:szCs w:val="28"/>
        </w:rPr>
      </w:pPr>
      <w:r>
        <w:rPr>
          <w:sz w:val="28"/>
          <w:szCs w:val="28"/>
        </w:rPr>
        <w:t xml:space="preserve">*  </w:t>
      </w:r>
      <w:smartTag w:uri="urn:schemas-microsoft-com:office:smarttags" w:element="City">
        <w:r>
          <w:rPr>
            <w:sz w:val="28"/>
            <w:szCs w:val="28"/>
          </w:rPr>
          <w:t>Mutahari</w:t>
        </w:r>
      </w:smartTag>
      <w:r>
        <w:rPr>
          <w:sz w:val="28"/>
          <w:szCs w:val="28"/>
        </w:rPr>
        <w:t xml:space="preserve">, </w:t>
      </w:r>
      <w:smartTag w:uri="urn:schemas-microsoft-com:office:smarttags" w:element="State">
        <w:r>
          <w:rPr>
            <w:sz w:val="28"/>
            <w:szCs w:val="28"/>
          </w:rPr>
          <w:t>MI</w:t>
        </w:r>
      </w:smartTag>
      <w:r>
        <w:rPr>
          <w:sz w:val="28"/>
          <w:szCs w:val="28"/>
        </w:rPr>
        <w:t xml:space="preserve">, </w:t>
      </w:r>
      <w:r w:rsidRPr="006C4047">
        <w:rPr>
          <w:b/>
          <w:bCs/>
          <w:sz w:val="28"/>
          <w:szCs w:val="28"/>
        </w:rPr>
        <w:t>The Right of Women in Islam,</w:t>
      </w:r>
      <w:r>
        <w:rPr>
          <w:sz w:val="28"/>
          <w:szCs w:val="28"/>
        </w:rPr>
        <w:t xml:space="preserve"> WOIS, </w:t>
      </w:r>
      <w:smartTag w:uri="urn:schemas-microsoft-com:office:smarttags" w:element="place">
        <w:smartTag w:uri="urn:schemas-microsoft-com:office:smarttags" w:element="City">
          <w:r>
            <w:rPr>
              <w:sz w:val="28"/>
              <w:szCs w:val="28"/>
            </w:rPr>
            <w:t>Tehran</w:t>
          </w:r>
        </w:smartTag>
        <w:r>
          <w:rPr>
            <w:sz w:val="28"/>
            <w:szCs w:val="28"/>
          </w:rPr>
          <w:t xml:space="preserve">, </w:t>
        </w:r>
        <w:smartTag w:uri="urn:schemas-microsoft-com:office:smarttags" w:element="country-region">
          <w:r>
            <w:rPr>
              <w:sz w:val="28"/>
              <w:szCs w:val="28"/>
            </w:rPr>
            <w:t>Iran</w:t>
          </w:r>
        </w:smartTag>
      </w:smartTag>
      <w:r>
        <w:rPr>
          <w:sz w:val="28"/>
          <w:szCs w:val="28"/>
        </w:rPr>
        <w:t xml:space="preserve">. </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 xml:space="preserve">Lindsey James, </w:t>
      </w:r>
      <w:r w:rsidRPr="006C4047">
        <w:rPr>
          <w:b/>
          <w:bCs/>
          <w:sz w:val="28"/>
          <w:szCs w:val="28"/>
        </w:rPr>
        <w:t>Daily Life in the Medieval Islamic World,</w:t>
      </w:r>
      <w:r w:rsidRPr="00C70905">
        <w:rPr>
          <w:sz w:val="28"/>
          <w:szCs w:val="28"/>
        </w:rPr>
        <w:t xml:space="preserve"> </w:t>
      </w:r>
      <w:smartTag w:uri="urn:schemas-microsoft-com:office:smarttags" w:element="place">
        <w:smartTag w:uri="urn:schemas-microsoft-com:office:smarttags" w:element="City">
          <w:r w:rsidRPr="00C70905">
            <w:rPr>
              <w:sz w:val="28"/>
              <w:szCs w:val="28"/>
            </w:rPr>
            <w:t>Greenwood</w:t>
          </w:r>
        </w:smartTag>
      </w:smartTag>
      <w:r w:rsidRPr="00C70905">
        <w:rPr>
          <w:sz w:val="28"/>
          <w:szCs w:val="28"/>
        </w:rPr>
        <w:t xml:space="preserve"> Publishing, 2005</w:t>
      </w:r>
    </w:p>
    <w:p w:rsidR="00A5184A" w:rsidRPr="00C70905" w:rsidRDefault="00A5184A" w:rsidP="00A5184A">
      <w:pPr>
        <w:spacing w:line="360" w:lineRule="auto"/>
        <w:ind w:left="1800" w:hanging="1800"/>
        <w:jc w:val="both"/>
        <w:rPr>
          <w:sz w:val="28"/>
          <w:szCs w:val="28"/>
        </w:rPr>
      </w:pPr>
      <w:r>
        <w:rPr>
          <w:sz w:val="28"/>
          <w:szCs w:val="28"/>
        </w:rPr>
        <w:t>*  Riffat Hassa</w:t>
      </w:r>
      <w:r w:rsidRPr="00C70905">
        <w:rPr>
          <w:sz w:val="28"/>
          <w:szCs w:val="28"/>
        </w:rPr>
        <w:t xml:space="preserve">n, Members, One of Another, Gender Equality and Justice in Islam, the </w:t>
      </w:r>
      <w:r>
        <w:rPr>
          <w:sz w:val="28"/>
          <w:szCs w:val="28"/>
        </w:rPr>
        <w:t xml:space="preserve">Religious </w:t>
      </w:r>
      <w:r w:rsidRPr="00C70905">
        <w:rPr>
          <w:sz w:val="28"/>
          <w:szCs w:val="28"/>
        </w:rPr>
        <w:t xml:space="preserve">Consultation on Population, Reproductive </w:t>
      </w:r>
      <w:r>
        <w:rPr>
          <w:sz w:val="28"/>
          <w:szCs w:val="28"/>
        </w:rPr>
        <w:t>Health</w:t>
      </w:r>
      <w:r w:rsidRPr="00C70905">
        <w:rPr>
          <w:sz w:val="28"/>
          <w:szCs w:val="28"/>
        </w:rPr>
        <w:t xml:space="preserve"> and Ethics</w:t>
      </w:r>
    </w:p>
    <w:p w:rsidR="00A5184A" w:rsidRDefault="00A5184A" w:rsidP="00A5184A">
      <w:pPr>
        <w:spacing w:line="360" w:lineRule="auto"/>
        <w:ind w:left="1800" w:hanging="1800"/>
        <w:jc w:val="both"/>
        <w:rPr>
          <w:sz w:val="28"/>
          <w:szCs w:val="28"/>
        </w:rPr>
      </w:pPr>
      <w:r>
        <w:rPr>
          <w:sz w:val="28"/>
          <w:szCs w:val="28"/>
        </w:rPr>
        <w:t>*  Wahiduddin</w:t>
      </w:r>
      <w:r>
        <w:rPr>
          <w:rFonts w:hint="cs"/>
          <w:sz w:val="28"/>
          <w:szCs w:val="28"/>
          <w:rtl/>
        </w:rPr>
        <w:t xml:space="preserve"> </w:t>
      </w:r>
      <w:r>
        <w:rPr>
          <w:sz w:val="28"/>
          <w:szCs w:val="28"/>
        </w:rPr>
        <w:t>k</w:t>
      </w:r>
      <w:r w:rsidRPr="00C70905">
        <w:rPr>
          <w:sz w:val="28"/>
          <w:szCs w:val="28"/>
        </w:rPr>
        <w:t>,</w:t>
      </w:r>
      <w:r w:rsidRPr="006C4047">
        <w:rPr>
          <w:b/>
          <w:bCs/>
          <w:sz w:val="28"/>
          <w:szCs w:val="28"/>
        </w:rPr>
        <w:t xml:space="preserve"> Women in Islamic Shariah,</w:t>
      </w:r>
      <w:r w:rsidRPr="00C70905">
        <w:rPr>
          <w:sz w:val="28"/>
          <w:szCs w:val="28"/>
        </w:rPr>
        <w:t xml:space="preserve"> Good Word Books, </w:t>
      </w:r>
      <w:smartTag w:uri="urn:schemas-microsoft-com:office:smarttags" w:element="place">
        <w:smartTag w:uri="urn:schemas-microsoft-com:office:smarttags" w:element="City">
          <w:r w:rsidRPr="00C70905">
            <w:rPr>
              <w:sz w:val="28"/>
              <w:szCs w:val="28"/>
            </w:rPr>
            <w:t xml:space="preserve">New </w:t>
          </w:r>
          <w:r>
            <w:rPr>
              <w:sz w:val="28"/>
              <w:szCs w:val="28"/>
            </w:rPr>
            <w:t>Delhi</w:t>
          </w:r>
        </w:smartTag>
      </w:smartTag>
      <w:r w:rsidRPr="00C70905">
        <w:rPr>
          <w:sz w:val="28"/>
          <w:szCs w:val="28"/>
        </w:rPr>
        <w:t xml:space="preserve">, 2002 </w:t>
      </w:r>
    </w:p>
    <w:p w:rsidR="00A5184A" w:rsidRPr="00C70905" w:rsidRDefault="00A5184A" w:rsidP="00A5184A">
      <w:pPr>
        <w:spacing w:line="360" w:lineRule="auto"/>
        <w:ind w:left="1800" w:hanging="1800"/>
        <w:jc w:val="both"/>
        <w:rPr>
          <w:sz w:val="28"/>
          <w:szCs w:val="28"/>
        </w:rPr>
      </w:pPr>
      <w:r>
        <w:rPr>
          <w:sz w:val="28"/>
          <w:szCs w:val="28"/>
        </w:rPr>
        <w:t>*  S.O Muhamma</w:t>
      </w:r>
      <w:r w:rsidRPr="00C70905">
        <w:rPr>
          <w:sz w:val="28"/>
          <w:szCs w:val="28"/>
        </w:rPr>
        <w:t xml:space="preserve">d, </w:t>
      </w:r>
      <w:r w:rsidRPr="006C4047">
        <w:rPr>
          <w:b/>
          <w:bCs/>
          <w:sz w:val="28"/>
          <w:szCs w:val="28"/>
        </w:rPr>
        <w:t>Prophet Muhammad’s Legacy on women. Their Rights of Inheritance,</w:t>
      </w:r>
      <w:r w:rsidRPr="00C70905">
        <w:rPr>
          <w:sz w:val="28"/>
          <w:szCs w:val="28"/>
        </w:rPr>
        <w:t xml:space="preserve"> </w:t>
      </w:r>
      <w:r>
        <w:rPr>
          <w:sz w:val="28"/>
          <w:szCs w:val="28"/>
        </w:rPr>
        <w:t>in Muhamma</w:t>
      </w:r>
      <w:r w:rsidRPr="00C70905">
        <w:rPr>
          <w:sz w:val="28"/>
          <w:szCs w:val="28"/>
        </w:rPr>
        <w:t>d: His Imm</w:t>
      </w:r>
      <w:r>
        <w:rPr>
          <w:sz w:val="28"/>
          <w:szCs w:val="28"/>
        </w:rPr>
        <w:t>ortal Message, Habeeb, (ed), Daw</w:t>
      </w:r>
      <w:r w:rsidRPr="00C70905">
        <w:rPr>
          <w:sz w:val="28"/>
          <w:szCs w:val="28"/>
        </w:rPr>
        <w:t xml:space="preserve">ah  by </w:t>
      </w:r>
      <w:r>
        <w:rPr>
          <w:sz w:val="28"/>
          <w:szCs w:val="28"/>
        </w:rPr>
        <w:t>P</w:t>
      </w:r>
      <w:r w:rsidRPr="00C70905">
        <w:rPr>
          <w:sz w:val="28"/>
          <w:szCs w:val="28"/>
        </w:rPr>
        <w:t>en, 2008</w:t>
      </w:r>
    </w:p>
    <w:p w:rsidR="00A5184A" w:rsidRPr="00C70905" w:rsidRDefault="00A5184A" w:rsidP="00A5184A">
      <w:pPr>
        <w:spacing w:line="360" w:lineRule="auto"/>
        <w:ind w:left="1800" w:hanging="1800"/>
        <w:jc w:val="both"/>
        <w:rPr>
          <w:sz w:val="28"/>
          <w:szCs w:val="28"/>
        </w:rPr>
      </w:pPr>
      <w:r>
        <w:rPr>
          <w:sz w:val="28"/>
          <w:szCs w:val="28"/>
        </w:rPr>
        <w:t xml:space="preserve">*  Stella Omiyi, </w:t>
      </w:r>
      <w:r w:rsidRPr="006C4047">
        <w:rPr>
          <w:b/>
          <w:bCs/>
          <w:sz w:val="28"/>
          <w:szCs w:val="28"/>
        </w:rPr>
        <w:t xml:space="preserve">A critical Appraisal of the legal status of widow under the Nigerian law in Women and Children Under Nigerian law: </w:t>
      </w:r>
      <w:r>
        <w:rPr>
          <w:sz w:val="28"/>
          <w:szCs w:val="28"/>
        </w:rPr>
        <w:t>Bola</w:t>
      </w:r>
      <w:r w:rsidRPr="00C70905">
        <w:rPr>
          <w:sz w:val="28"/>
          <w:szCs w:val="28"/>
        </w:rPr>
        <w:t xml:space="preserve"> A (ed) Federal Ministry of </w:t>
      </w:r>
      <w:r>
        <w:rPr>
          <w:sz w:val="28"/>
          <w:szCs w:val="28"/>
        </w:rPr>
        <w:t>Justice</w:t>
      </w:r>
      <w:r w:rsidRPr="00C70905">
        <w:rPr>
          <w:sz w:val="28"/>
          <w:szCs w:val="28"/>
        </w:rPr>
        <w:t xml:space="preserve">, </w:t>
      </w:r>
      <w:smartTag w:uri="urn:schemas-microsoft-com:office:smarttags" w:element="place">
        <w:smartTag w:uri="urn:schemas-microsoft-com:office:smarttags" w:element="City">
          <w:r>
            <w:rPr>
              <w:sz w:val="28"/>
              <w:szCs w:val="28"/>
            </w:rPr>
            <w:t>La</w:t>
          </w:r>
          <w:r w:rsidRPr="00C70905">
            <w:rPr>
              <w:sz w:val="28"/>
              <w:szCs w:val="28"/>
            </w:rPr>
            <w:t>gos</w:t>
          </w:r>
        </w:smartTag>
      </w:smartTag>
      <w:r w:rsidRPr="00C70905">
        <w:rPr>
          <w:sz w:val="28"/>
          <w:szCs w:val="28"/>
        </w:rPr>
        <w:t>, (no date)</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 xml:space="preserve">Yunus Abdullah, </w:t>
      </w:r>
      <w:r w:rsidRPr="006C4047">
        <w:rPr>
          <w:b/>
          <w:bCs/>
          <w:sz w:val="28"/>
          <w:szCs w:val="28"/>
        </w:rPr>
        <w:t>Succession Under Islamic Law: Issues, Controversies and Solutions,</w:t>
      </w:r>
      <w:r w:rsidRPr="00C70905">
        <w:rPr>
          <w:sz w:val="28"/>
          <w:szCs w:val="28"/>
        </w:rPr>
        <w:t xml:space="preserve"> Wor</w:t>
      </w:r>
      <w:r>
        <w:rPr>
          <w:sz w:val="28"/>
          <w:szCs w:val="28"/>
        </w:rPr>
        <w:t>ksho</w:t>
      </w:r>
      <w:r w:rsidRPr="00C70905">
        <w:rPr>
          <w:sz w:val="28"/>
          <w:szCs w:val="28"/>
        </w:rPr>
        <w:t>p for Area</w:t>
      </w:r>
      <w:r>
        <w:rPr>
          <w:sz w:val="28"/>
          <w:szCs w:val="28"/>
        </w:rPr>
        <w:t>/</w:t>
      </w:r>
      <w:r w:rsidRPr="00C70905">
        <w:rPr>
          <w:sz w:val="28"/>
          <w:szCs w:val="28"/>
        </w:rPr>
        <w:t xml:space="preserve"> Shar</w:t>
      </w:r>
      <w:r>
        <w:rPr>
          <w:sz w:val="28"/>
          <w:szCs w:val="28"/>
        </w:rPr>
        <w:t>i</w:t>
      </w:r>
      <w:r w:rsidRPr="00C70905">
        <w:rPr>
          <w:sz w:val="28"/>
          <w:szCs w:val="28"/>
        </w:rPr>
        <w:t>ah Court Judges, 2004</w:t>
      </w:r>
    </w:p>
    <w:p w:rsidR="00A5184A" w:rsidRPr="00C70905" w:rsidRDefault="00A5184A" w:rsidP="00A5184A">
      <w:pPr>
        <w:spacing w:line="360" w:lineRule="auto"/>
        <w:ind w:left="1800" w:hanging="1800"/>
        <w:jc w:val="both"/>
        <w:rPr>
          <w:sz w:val="28"/>
          <w:szCs w:val="28"/>
        </w:rPr>
      </w:pPr>
      <w:r>
        <w:rPr>
          <w:sz w:val="28"/>
          <w:szCs w:val="28"/>
        </w:rPr>
        <w:lastRenderedPageBreak/>
        <w:t xml:space="preserve">*  </w:t>
      </w:r>
      <w:r w:rsidRPr="00C70905">
        <w:rPr>
          <w:sz w:val="28"/>
          <w:szCs w:val="28"/>
        </w:rPr>
        <w:t>Yusuf Qard</w:t>
      </w:r>
      <w:r>
        <w:rPr>
          <w:sz w:val="28"/>
          <w:szCs w:val="28"/>
        </w:rPr>
        <w:t xml:space="preserve">awi, </w:t>
      </w:r>
      <w:r w:rsidRPr="006C4047">
        <w:rPr>
          <w:b/>
          <w:bCs/>
          <w:sz w:val="28"/>
          <w:szCs w:val="28"/>
        </w:rPr>
        <w:t>Fatawa Al mariatu Al-muslimah</w:t>
      </w:r>
      <w:r w:rsidRPr="00C70905">
        <w:rPr>
          <w:sz w:val="28"/>
          <w:szCs w:val="28"/>
        </w:rPr>
        <w:t xml:space="preserve"> Matabatu Wa</w:t>
      </w:r>
      <w:r>
        <w:rPr>
          <w:sz w:val="28"/>
          <w:szCs w:val="28"/>
        </w:rPr>
        <w:t>h</w:t>
      </w:r>
      <w:r w:rsidRPr="00C70905">
        <w:rPr>
          <w:sz w:val="28"/>
          <w:szCs w:val="28"/>
        </w:rPr>
        <w:t>a</w:t>
      </w:r>
      <w:r>
        <w:rPr>
          <w:sz w:val="28"/>
          <w:szCs w:val="28"/>
        </w:rPr>
        <w:t>bh</w:t>
      </w:r>
      <w:r w:rsidRPr="00C70905">
        <w:rPr>
          <w:sz w:val="28"/>
          <w:szCs w:val="28"/>
        </w:rPr>
        <w:t xml:space="preserve"> </w:t>
      </w:r>
      <w:r>
        <w:rPr>
          <w:sz w:val="28"/>
          <w:szCs w:val="28"/>
        </w:rPr>
        <w:t>Cairo</w:t>
      </w:r>
      <w:r w:rsidRPr="00C70905">
        <w:rPr>
          <w:sz w:val="28"/>
          <w:szCs w:val="28"/>
        </w:rPr>
        <w:t>, 1996.</w:t>
      </w:r>
    </w:p>
    <w:p w:rsidR="00A5184A" w:rsidRPr="00C70905" w:rsidRDefault="00A5184A" w:rsidP="00A5184A">
      <w:pPr>
        <w:spacing w:line="360" w:lineRule="auto"/>
        <w:ind w:left="1800" w:hanging="1800"/>
        <w:jc w:val="both"/>
        <w:rPr>
          <w:sz w:val="28"/>
          <w:szCs w:val="28"/>
        </w:rPr>
      </w:pPr>
      <w:r>
        <w:rPr>
          <w:sz w:val="28"/>
          <w:szCs w:val="28"/>
        </w:rPr>
        <w:t xml:space="preserve">*  </w:t>
      </w:r>
      <w:r w:rsidRPr="00C70905">
        <w:rPr>
          <w:sz w:val="28"/>
          <w:szCs w:val="28"/>
        </w:rPr>
        <w:t xml:space="preserve">Salbiah Ahmad, </w:t>
      </w:r>
      <w:r w:rsidRPr="00616988">
        <w:rPr>
          <w:b/>
          <w:bCs/>
          <w:sz w:val="28"/>
          <w:szCs w:val="28"/>
        </w:rPr>
        <w:t>Gender Equality under Article 8 Human Rights, Islam and Feminism,</w:t>
      </w:r>
    </w:p>
    <w:p w:rsidR="00A5184A" w:rsidRPr="00C70905" w:rsidRDefault="00A5184A" w:rsidP="00A5184A">
      <w:pPr>
        <w:spacing w:line="360" w:lineRule="auto"/>
        <w:ind w:left="1800" w:hanging="1800"/>
        <w:jc w:val="both"/>
        <w:rPr>
          <w:sz w:val="28"/>
          <w:szCs w:val="28"/>
        </w:rPr>
      </w:pPr>
      <w:r>
        <w:rPr>
          <w:sz w:val="28"/>
          <w:szCs w:val="28"/>
        </w:rPr>
        <w:t>*  Wafi</w:t>
      </w:r>
      <w:r w:rsidRPr="00C70905">
        <w:rPr>
          <w:sz w:val="28"/>
          <w:szCs w:val="28"/>
        </w:rPr>
        <w:t xml:space="preserve"> </w:t>
      </w:r>
      <w:r>
        <w:rPr>
          <w:sz w:val="28"/>
          <w:szCs w:val="28"/>
        </w:rPr>
        <w:t>Ali</w:t>
      </w:r>
      <w:r w:rsidRPr="00C70905">
        <w:rPr>
          <w:sz w:val="28"/>
          <w:szCs w:val="28"/>
        </w:rPr>
        <w:t xml:space="preserve">, </w:t>
      </w:r>
      <w:r w:rsidRPr="006C4047">
        <w:rPr>
          <w:b/>
          <w:bCs/>
          <w:sz w:val="28"/>
          <w:szCs w:val="28"/>
        </w:rPr>
        <w:t>Mu’assa</w:t>
      </w:r>
      <w:r>
        <w:rPr>
          <w:b/>
          <w:bCs/>
          <w:sz w:val="28"/>
          <w:szCs w:val="28"/>
        </w:rPr>
        <w:t>sat al Maj</w:t>
      </w:r>
      <w:r w:rsidRPr="006C4047">
        <w:rPr>
          <w:b/>
          <w:bCs/>
          <w:sz w:val="28"/>
          <w:szCs w:val="28"/>
        </w:rPr>
        <w:t>mu’at al Hadithah,</w:t>
      </w:r>
      <w:r w:rsidRPr="00C70905">
        <w:rPr>
          <w:sz w:val="28"/>
          <w:szCs w:val="28"/>
        </w:rPr>
        <w:t xml:space="preserve"> Cairo, 1960</w:t>
      </w:r>
    </w:p>
    <w:p w:rsidR="00A5184A" w:rsidRPr="00C70905" w:rsidRDefault="00A5184A" w:rsidP="00A5184A">
      <w:pPr>
        <w:spacing w:line="360" w:lineRule="auto"/>
        <w:ind w:left="1800" w:hanging="1800"/>
        <w:jc w:val="both"/>
        <w:rPr>
          <w:sz w:val="28"/>
          <w:szCs w:val="28"/>
        </w:rPr>
      </w:pPr>
      <w:r>
        <w:rPr>
          <w:sz w:val="28"/>
          <w:szCs w:val="28"/>
        </w:rPr>
        <w:t>*  Wikipe</w:t>
      </w:r>
      <w:r w:rsidRPr="00C70905">
        <w:rPr>
          <w:sz w:val="28"/>
          <w:szCs w:val="28"/>
        </w:rPr>
        <w:t>di</w:t>
      </w:r>
      <w:r>
        <w:rPr>
          <w:sz w:val="28"/>
          <w:szCs w:val="28"/>
        </w:rPr>
        <w:t>a</w:t>
      </w:r>
    </w:p>
    <w:p w:rsidR="00E17491" w:rsidRDefault="00E17491"/>
    <w:sectPr w:rsidR="00E17491" w:rsidSect="002E54AF">
      <w:footerReference w:type="even" r:id="rId9"/>
      <w:footerReference w:type="default" r:id="rId10"/>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90E" w:rsidRDefault="0096290E" w:rsidP="0026017E">
      <w:r>
        <w:separator/>
      </w:r>
    </w:p>
  </w:endnote>
  <w:endnote w:type="continuationSeparator" w:id="1">
    <w:p w:rsidR="0096290E" w:rsidRDefault="0096290E" w:rsidP="00260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aditional Arabic">
    <w:panose1 w:val="0201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BEA" w:rsidRDefault="00F60BEA" w:rsidP="002E54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0BEA" w:rsidRDefault="00F60B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BEA" w:rsidRDefault="00F60BEA" w:rsidP="002E54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15F3">
      <w:rPr>
        <w:rStyle w:val="PageNumber"/>
        <w:noProof/>
      </w:rPr>
      <w:t>52</w:t>
    </w:r>
    <w:r>
      <w:rPr>
        <w:rStyle w:val="PageNumber"/>
      </w:rPr>
      <w:fldChar w:fldCharType="end"/>
    </w:r>
  </w:p>
  <w:p w:rsidR="00F60BEA" w:rsidRDefault="00F60B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90E" w:rsidRDefault="0096290E" w:rsidP="0026017E">
      <w:r>
        <w:separator/>
      </w:r>
    </w:p>
  </w:footnote>
  <w:footnote w:type="continuationSeparator" w:id="1">
    <w:p w:rsidR="0096290E" w:rsidRDefault="0096290E" w:rsidP="002601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0038"/>
    <w:multiLevelType w:val="hybridMultilevel"/>
    <w:tmpl w:val="323E00B0"/>
    <w:lvl w:ilvl="0" w:tplc="40660E9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1F5C58"/>
    <w:multiLevelType w:val="hybridMultilevel"/>
    <w:tmpl w:val="7084F0A0"/>
    <w:lvl w:ilvl="0" w:tplc="394A276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E5A2A63"/>
    <w:multiLevelType w:val="hybridMultilevel"/>
    <w:tmpl w:val="BCB8711C"/>
    <w:lvl w:ilvl="0" w:tplc="6936A872">
      <w:start w:val="1"/>
      <w:numFmt w:val="decimal"/>
      <w:lvlText w:val="(%1)"/>
      <w:lvlJc w:val="left"/>
      <w:pPr>
        <w:tabs>
          <w:tab w:val="num" w:pos="780"/>
        </w:tabs>
        <w:ind w:left="780" w:hanging="4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45A14DC"/>
    <w:multiLevelType w:val="hybridMultilevel"/>
    <w:tmpl w:val="7FA42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DC4A6E"/>
    <w:multiLevelType w:val="hybridMultilevel"/>
    <w:tmpl w:val="C4B26A28"/>
    <w:lvl w:ilvl="0" w:tplc="2564C608">
      <w:start w:val="6"/>
      <w:numFmt w:val="bullet"/>
      <w:lvlText w:val="-"/>
      <w:lvlJc w:val="left"/>
      <w:pPr>
        <w:tabs>
          <w:tab w:val="num" w:pos="720"/>
        </w:tabs>
        <w:ind w:left="720" w:hanging="360"/>
      </w:pPr>
      <w:rPr>
        <w:rFonts w:ascii="Bookman Old Style" w:eastAsia="Times New Roman" w:hAnsi="Bookman Old Styl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642C31B3"/>
    <w:multiLevelType w:val="hybridMultilevel"/>
    <w:tmpl w:val="010ED19A"/>
    <w:lvl w:ilvl="0" w:tplc="5A6E883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applyBreakingRules/>
  </w:compat>
  <w:rsids>
    <w:rsidRoot w:val="00A5184A"/>
    <w:rsid w:val="00002513"/>
    <w:rsid w:val="00011ACC"/>
    <w:rsid w:val="00013FDE"/>
    <w:rsid w:val="00024831"/>
    <w:rsid w:val="00025976"/>
    <w:rsid w:val="00031636"/>
    <w:rsid w:val="00071438"/>
    <w:rsid w:val="000723C4"/>
    <w:rsid w:val="000769C1"/>
    <w:rsid w:val="00082D3C"/>
    <w:rsid w:val="00087D1A"/>
    <w:rsid w:val="000B3387"/>
    <w:rsid w:val="00130D6D"/>
    <w:rsid w:val="00135CF5"/>
    <w:rsid w:val="00143119"/>
    <w:rsid w:val="00145670"/>
    <w:rsid w:val="001515EE"/>
    <w:rsid w:val="001518C0"/>
    <w:rsid w:val="00162CB4"/>
    <w:rsid w:val="00192D4F"/>
    <w:rsid w:val="001949AB"/>
    <w:rsid w:val="001A1D39"/>
    <w:rsid w:val="001E0456"/>
    <w:rsid w:val="001E6011"/>
    <w:rsid w:val="001F6FF5"/>
    <w:rsid w:val="0026017E"/>
    <w:rsid w:val="002B63F2"/>
    <w:rsid w:val="002B7B36"/>
    <w:rsid w:val="002E54AF"/>
    <w:rsid w:val="002F0B6A"/>
    <w:rsid w:val="002F5449"/>
    <w:rsid w:val="00326698"/>
    <w:rsid w:val="003370BC"/>
    <w:rsid w:val="00360346"/>
    <w:rsid w:val="003761D4"/>
    <w:rsid w:val="00394D3C"/>
    <w:rsid w:val="003A2446"/>
    <w:rsid w:val="003A61B6"/>
    <w:rsid w:val="003C4B1C"/>
    <w:rsid w:val="00402504"/>
    <w:rsid w:val="00432173"/>
    <w:rsid w:val="00455462"/>
    <w:rsid w:val="004B65C6"/>
    <w:rsid w:val="004B7FA6"/>
    <w:rsid w:val="004D1D90"/>
    <w:rsid w:val="004D26C3"/>
    <w:rsid w:val="004D5AA8"/>
    <w:rsid w:val="00523F5D"/>
    <w:rsid w:val="005313ED"/>
    <w:rsid w:val="00540C6B"/>
    <w:rsid w:val="00551817"/>
    <w:rsid w:val="0055345D"/>
    <w:rsid w:val="005676C0"/>
    <w:rsid w:val="0057309D"/>
    <w:rsid w:val="005A7F51"/>
    <w:rsid w:val="005B15F3"/>
    <w:rsid w:val="005D6D7E"/>
    <w:rsid w:val="00603EBD"/>
    <w:rsid w:val="00625DFD"/>
    <w:rsid w:val="00642E69"/>
    <w:rsid w:val="006524C3"/>
    <w:rsid w:val="006527CF"/>
    <w:rsid w:val="006920A5"/>
    <w:rsid w:val="006943D1"/>
    <w:rsid w:val="00696486"/>
    <w:rsid w:val="006C0456"/>
    <w:rsid w:val="006D3283"/>
    <w:rsid w:val="006E37AE"/>
    <w:rsid w:val="00713D65"/>
    <w:rsid w:val="00722201"/>
    <w:rsid w:val="007328B8"/>
    <w:rsid w:val="00792320"/>
    <w:rsid w:val="007C5CE4"/>
    <w:rsid w:val="007D63DC"/>
    <w:rsid w:val="007E0901"/>
    <w:rsid w:val="00806F0D"/>
    <w:rsid w:val="0083067C"/>
    <w:rsid w:val="00871F36"/>
    <w:rsid w:val="00882D33"/>
    <w:rsid w:val="008B74E1"/>
    <w:rsid w:val="008C330D"/>
    <w:rsid w:val="008C59CC"/>
    <w:rsid w:val="008D74E8"/>
    <w:rsid w:val="008E3325"/>
    <w:rsid w:val="009030C4"/>
    <w:rsid w:val="009168C5"/>
    <w:rsid w:val="0095401F"/>
    <w:rsid w:val="0096039D"/>
    <w:rsid w:val="0096290E"/>
    <w:rsid w:val="009674F4"/>
    <w:rsid w:val="009A5C3F"/>
    <w:rsid w:val="009B1163"/>
    <w:rsid w:val="009B3AF8"/>
    <w:rsid w:val="009C733A"/>
    <w:rsid w:val="009D7BCA"/>
    <w:rsid w:val="00A113E5"/>
    <w:rsid w:val="00A35F06"/>
    <w:rsid w:val="00A5184A"/>
    <w:rsid w:val="00A610A2"/>
    <w:rsid w:val="00A638C3"/>
    <w:rsid w:val="00A65D35"/>
    <w:rsid w:val="00A87192"/>
    <w:rsid w:val="00AC22A6"/>
    <w:rsid w:val="00AC6B69"/>
    <w:rsid w:val="00B560FB"/>
    <w:rsid w:val="00B660DD"/>
    <w:rsid w:val="00B717E9"/>
    <w:rsid w:val="00B855D9"/>
    <w:rsid w:val="00BA7F0D"/>
    <w:rsid w:val="00BB3406"/>
    <w:rsid w:val="00BD4EB0"/>
    <w:rsid w:val="00BF146C"/>
    <w:rsid w:val="00BF1A7B"/>
    <w:rsid w:val="00C214FB"/>
    <w:rsid w:val="00C25123"/>
    <w:rsid w:val="00C27B4A"/>
    <w:rsid w:val="00C31710"/>
    <w:rsid w:val="00C364BA"/>
    <w:rsid w:val="00C77261"/>
    <w:rsid w:val="00C86D8E"/>
    <w:rsid w:val="00CB1DC6"/>
    <w:rsid w:val="00CC07ED"/>
    <w:rsid w:val="00CE318A"/>
    <w:rsid w:val="00D05DF7"/>
    <w:rsid w:val="00D06B0C"/>
    <w:rsid w:val="00D563B0"/>
    <w:rsid w:val="00D6345B"/>
    <w:rsid w:val="00D734C8"/>
    <w:rsid w:val="00DA4F86"/>
    <w:rsid w:val="00E16B71"/>
    <w:rsid w:val="00E17491"/>
    <w:rsid w:val="00E2239D"/>
    <w:rsid w:val="00E229CC"/>
    <w:rsid w:val="00E40E5F"/>
    <w:rsid w:val="00E86DA1"/>
    <w:rsid w:val="00EC52CB"/>
    <w:rsid w:val="00ED1280"/>
    <w:rsid w:val="00EE16DF"/>
    <w:rsid w:val="00EE30E3"/>
    <w:rsid w:val="00F17976"/>
    <w:rsid w:val="00F46733"/>
    <w:rsid w:val="00F473DB"/>
    <w:rsid w:val="00F60BEA"/>
    <w:rsid w:val="00F6601F"/>
    <w:rsid w:val="00FA30D7"/>
    <w:rsid w:val="00FD480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84A"/>
    <w:rPr>
      <w:rFonts w:eastAsia="SimSu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5184A"/>
    <w:pPr>
      <w:spacing w:before="100" w:beforeAutospacing="1" w:after="100" w:afterAutospacing="1"/>
    </w:pPr>
    <w:rPr>
      <w:rFonts w:eastAsia="Times New Roman"/>
      <w:lang w:eastAsia="en-US"/>
    </w:rPr>
  </w:style>
  <w:style w:type="paragraph" w:styleId="Footer">
    <w:name w:val="footer"/>
    <w:basedOn w:val="Normal"/>
    <w:link w:val="FooterChar"/>
    <w:rsid w:val="00A5184A"/>
    <w:pPr>
      <w:tabs>
        <w:tab w:val="center" w:pos="4320"/>
        <w:tab w:val="right" w:pos="8640"/>
      </w:tabs>
    </w:pPr>
  </w:style>
  <w:style w:type="character" w:customStyle="1" w:styleId="FooterChar">
    <w:name w:val="Footer Char"/>
    <w:basedOn w:val="DefaultParagraphFont"/>
    <w:link w:val="Footer"/>
    <w:rsid w:val="00A5184A"/>
    <w:rPr>
      <w:rFonts w:eastAsia="SimSun"/>
      <w:sz w:val="24"/>
      <w:szCs w:val="24"/>
      <w:lang w:eastAsia="zh-CN"/>
    </w:rPr>
  </w:style>
  <w:style w:type="character" w:styleId="PageNumber">
    <w:name w:val="page number"/>
    <w:basedOn w:val="DefaultParagraphFont"/>
    <w:rsid w:val="00A5184A"/>
  </w:style>
  <w:style w:type="paragraph" w:styleId="Header">
    <w:name w:val="header"/>
    <w:basedOn w:val="Normal"/>
    <w:link w:val="HeaderChar"/>
    <w:rsid w:val="00A5184A"/>
    <w:pPr>
      <w:tabs>
        <w:tab w:val="center" w:pos="4320"/>
        <w:tab w:val="right" w:pos="8640"/>
      </w:tabs>
    </w:pPr>
  </w:style>
  <w:style w:type="character" w:customStyle="1" w:styleId="HeaderChar">
    <w:name w:val="Header Char"/>
    <w:basedOn w:val="DefaultParagraphFont"/>
    <w:link w:val="Header"/>
    <w:rsid w:val="00A5184A"/>
    <w:rPr>
      <w:rFonts w:eastAsia="SimSun"/>
      <w:sz w:val="24"/>
      <w:szCs w:val="24"/>
      <w:lang w:eastAsia="zh-CN"/>
    </w:rPr>
  </w:style>
  <w:style w:type="paragraph" w:styleId="BalloonText">
    <w:name w:val="Balloon Text"/>
    <w:basedOn w:val="Normal"/>
    <w:link w:val="BalloonTextChar"/>
    <w:rsid w:val="00A5184A"/>
    <w:rPr>
      <w:rFonts w:ascii="Tahoma" w:hAnsi="Tahoma" w:cs="Tahoma"/>
      <w:sz w:val="16"/>
      <w:szCs w:val="16"/>
    </w:rPr>
  </w:style>
  <w:style w:type="character" w:customStyle="1" w:styleId="BalloonTextChar">
    <w:name w:val="Balloon Text Char"/>
    <w:basedOn w:val="DefaultParagraphFont"/>
    <w:link w:val="BalloonText"/>
    <w:rsid w:val="00A5184A"/>
    <w:rPr>
      <w:rFonts w:ascii="Tahoma" w:eastAsia="SimSun" w:hAnsi="Tahoma" w:cs="Tahoma"/>
      <w:sz w:val="16"/>
      <w:szCs w:val="16"/>
      <w:lang w:eastAsia="zh-CN"/>
    </w:rPr>
  </w:style>
  <w:style w:type="paragraph" w:styleId="ListParagraph">
    <w:name w:val="List Paragraph"/>
    <w:basedOn w:val="Normal"/>
    <w:uiPriority w:val="34"/>
    <w:qFormat/>
    <w:rsid w:val="00F473DB"/>
    <w:pPr>
      <w:ind w:left="720"/>
      <w:contextualSpacing/>
    </w:pPr>
  </w:style>
  <w:style w:type="character" w:styleId="Hyperlink">
    <w:name w:val="Hyperlink"/>
    <w:basedOn w:val="DefaultParagraphFont"/>
    <w:rsid w:val="0026017E"/>
    <w:rPr>
      <w:color w:val="0000FF" w:themeColor="hyperlink"/>
      <w:u w:val="single"/>
    </w:rPr>
  </w:style>
  <w:style w:type="paragraph" w:styleId="FootnoteText">
    <w:name w:val="footnote text"/>
    <w:basedOn w:val="Normal"/>
    <w:link w:val="FootnoteTextChar"/>
    <w:rsid w:val="0026017E"/>
    <w:rPr>
      <w:sz w:val="20"/>
      <w:szCs w:val="20"/>
    </w:rPr>
  </w:style>
  <w:style w:type="character" w:customStyle="1" w:styleId="FootnoteTextChar">
    <w:name w:val="Footnote Text Char"/>
    <w:basedOn w:val="DefaultParagraphFont"/>
    <w:link w:val="FootnoteText"/>
    <w:rsid w:val="0026017E"/>
    <w:rPr>
      <w:rFonts w:eastAsia="SimSun"/>
      <w:lang w:eastAsia="zh-CN"/>
    </w:rPr>
  </w:style>
  <w:style w:type="character" w:styleId="FootnoteReference">
    <w:name w:val="footnote reference"/>
    <w:basedOn w:val="DefaultParagraphFont"/>
    <w:rsid w:val="0026017E"/>
    <w:rPr>
      <w:vertAlign w:val="superscript"/>
    </w:rPr>
  </w:style>
  <w:style w:type="paragraph" w:styleId="EndnoteText">
    <w:name w:val="endnote text"/>
    <w:basedOn w:val="Normal"/>
    <w:link w:val="EndnoteTextChar"/>
    <w:rsid w:val="0026017E"/>
    <w:rPr>
      <w:sz w:val="20"/>
      <w:szCs w:val="20"/>
    </w:rPr>
  </w:style>
  <w:style w:type="character" w:customStyle="1" w:styleId="EndnoteTextChar">
    <w:name w:val="Endnote Text Char"/>
    <w:basedOn w:val="DefaultParagraphFont"/>
    <w:link w:val="EndnoteText"/>
    <w:rsid w:val="0026017E"/>
    <w:rPr>
      <w:rFonts w:eastAsia="SimSun"/>
      <w:lang w:eastAsia="zh-CN"/>
    </w:rPr>
  </w:style>
  <w:style w:type="character" w:styleId="EndnoteReference">
    <w:name w:val="endnote reference"/>
    <w:basedOn w:val="DefaultParagraphFont"/>
    <w:rsid w:val="0026017E"/>
    <w:rPr>
      <w:vertAlign w:val="superscript"/>
    </w:rPr>
  </w:style>
  <w:style w:type="table" w:styleId="TableGrid">
    <w:name w:val="Table Grid"/>
    <w:basedOn w:val="TableNormal"/>
    <w:rsid w:val="009B3A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kiped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17547-A5B9-4115-AF96-12460A03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6894</TotalTime>
  <Pages>52</Pages>
  <Words>10918</Words>
  <Characters>62235</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Justice S.O</dc:creator>
  <cp:lastModifiedBy>Justice S.O</cp:lastModifiedBy>
  <cp:revision>43</cp:revision>
  <cp:lastPrinted>2015-04-05T08:54:00Z</cp:lastPrinted>
  <dcterms:created xsi:type="dcterms:W3CDTF">2015-03-09T11:09:00Z</dcterms:created>
  <dcterms:modified xsi:type="dcterms:W3CDTF">2015-04-10T12:14:00Z</dcterms:modified>
</cp:coreProperties>
</file>